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E61" w:rsidRPr="003F1B9F" w:rsidRDefault="00ED4E61" w:rsidP="00937905">
      <w:pPr>
        <w:ind w:firstLine="709"/>
        <w:jc w:val="center"/>
        <w:rPr>
          <w:b/>
          <w:bCs/>
        </w:rPr>
      </w:pPr>
      <w:r w:rsidRPr="003F1B9F">
        <w:rPr>
          <w:b/>
          <w:bCs/>
        </w:rPr>
        <w:t xml:space="preserve">краевое государственное бюджетное </w:t>
      </w:r>
    </w:p>
    <w:p w:rsidR="00ED4E61" w:rsidRPr="003F1B9F" w:rsidRDefault="00ED4E61" w:rsidP="00937905">
      <w:pPr>
        <w:ind w:firstLine="709"/>
        <w:jc w:val="center"/>
        <w:rPr>
          <w:b/>
          <w:bCs/>
        </w:rPr>
      </w:pPr>
      <w:r w:rsidRPr="003F1B9F">
        <w:rPr>
          <w:b/>
          <w:bCs/>
        </w:rPr>
        <w:t>профессиональное образовательное учреждение</w:t>
      </w:r>
    </w:p>
    <w:p w:rsidR="00ED4E61" w:rsidRPr="003F1B9F" w:rsidRDefault="00ED4E61" w:rsidP="00937905">
      <w:pPr>
        <w:ind w:firstLine="709"/>
        <w:jc w:val="center"/>
        <w:rPr>
          <w:b/>
          <w:bCs/>
        </w:rPr>
      </w:pPr>
      <w:r w:rsidRPr="003F1B9F">
        <w:rPr>
          <w:b/>
          <w:bCs/>
        </w:rPr>
        <w:t>«Ребрихинский лицей профессионального образования»</w:t>
      </w:r>
    </w:p>
    <w:p w:rsidR="00ED4E61" w:rsidRPr="003F1B9F" w:rsidRDefault="00ED4E61" w:rsidP="00937905">
      <w:pPr>
        <w:ind w:firstLine="709"/>
        <w:jc w:val="both"/>
      </w:pPr>
    </w:p>
    <w:p w:rsidR="00ED4E61" w:rsidRPr="003F1B9F" w:rsidRDefault="00ED4E61" w:rsidP="00847B71">
      <w:pPr>
        <w:jc w:val="right"/>
      </w:pPr>
    </w:p>
    <w:p w:rsidR="00ED4E61" w:rsidRPr="003F1B9F" w:rsidRDefault="00ED4E61" w:rsidP="00847B71">
      <w:pPr>
        <w:jc w:val="right"/>
      </w:pPr>
    </w:p>
    <w:p w:rsidR="00ED4E61" w:rsidRPr="003F1B9F" w:rsidRDefault="00ED4E61" w:rsidP="00847B71">
      <w:pPr>
        <w:jc w:val="right"/>
      </w:pPr>
    </w:p>
    <w:tbl>
      <w:tblPr>
        <w:tblW w:w="0" w:type="auto"/>
        <w:tblLook w:val="04A0"/>
      </w:tblPr>
      <w:tblGrid>
        <w:gridCol w:w="3793"/>
        <w:gridCol w:w="1275"/>
        <w:gridCol w:w="4498"/>
      </w:tblGrid>
      <w:tr w:rsidR="000D3D9C" w:rsidTr="005B2C63">
        <w:tc>
          <w:tcPr>
            <w:tcW w:w="3794" w:type="dxa"/>
          </w:tcPr>
          <w:p w:rsidR="000D3D9C" w:rsidRDefault="000D3D9C" w:rsidP="005B2C63">
            <w:pPr>
              <w:shd w:val="clear" w:color="auto" w:fill="FFFFFF"/>
              <w:tabs>
                <w:tab w:val="left" w:pos="10992"/>
                <w:tab w:val="left" w:pos="11908"/>
                <w:tab w:val="left" w:pos="12824"/>
                <w:tab w:val="left" w:pos="13740"/>
                <w:tab w:val="left" w:pos="14656"/>
              </w:tabs>
              <w:spacing w:line="276" w:lineRule="auto"/>
            </w:pPr>
          </w:p>
          <w:p w:rsidR="000D3D9C" w:rsidRDefault="000D3D9C" w:rsidP="005B2C63">
            <w:pPr>
              <w:shd w:val="clear" w:color="auto" w:fill="FFFFFF"/>
              <w:tabs>
                <w:tab w:val="left" w:pos="10992"/>
                <w:tab w:val="left" w:pos="11908"/>
                <w:tab w:val="left" w:pos="12824"/>
                <w:tab w:val="left" w:pos="13740"/>
                <w:tab w:val="left" w:pos="14656"/>
              </w:tabs>
              <w:spacing w:line="276" w:lineRule="auto"/>
            </w:pPr>
            <w:r>
              <w:t>Согласована</w:t>
            </w:r>
          </w:p>
          <w:p w:rsidR="000D3D9C" w:rsidRDefault="000D3D9C" w:rsidP="005B2C63">
            <w:pPr>
              <w:shd w:val="clear" w:color="auto" w:fill="FFFFFF"/>
              <w:tabs>
                <w:tab w:val="left" w:pos="10992"/>
                <w:tab w:val="left" w:pos="11908"/>
                <w:tab w:val="left" w:pos="12824"/>
                <w:tab w:val="left" w:pos="13740"/>
                <w:tab w:val="left" w:pos="14656"/>
              </w:tabs>
              <w:spacing w:line="276" w:lineRule="auto"/>
            </w:pPr>
            <w:r>
              <w:t>Зам директора по УР       ___________Т.Ю. Загоруйко</w:t>
            </w:r>
          </w:p>
          <w:p w:rsidR="000D3D9C" w:rsidRDefault="000D3D9C" w:rsidP="005B2C63">
            <w:pPr>
              <w:spacing w:line="276" w:lineRule="auto"/>
            </w:pPr>
            <w:r>
              <w:t>«___»__________20  г.</w:t>
            </w:r>
          </w:p>
        </w:tc>
        <w:tc>
          <w:tcPr>
            <w:tcW w:w="1276" w:type="dxa"/>
          </w:tcPr>
          <w:p w:rsidR="000D3D9C" w:rsidRDefault="000D3D9C" w:rsidP="005B2C63">
            <w:pPr>
              <w:spacing w:line="276" w:lineRule="auto"/>
            </w:pPr>
          </w:p>
        </w:tc>
        <w:tc>
          <w:tcPr>
            <w:tcW w:w="4501" w:type="dxa"/>
          </w:tcPr>
          <w:p w:rsidR="000D3D9C" w:rsidRDefault="000D3D9C" w:rsidP="005B2C63">
            <w:pPr>
              <w:suppressAutoHyphens/>
              <w:spacing w:line="276" w:lineRule="auto"/>
              <w:ind w:firstLine="5744"/>
            </w:pPr>
            <w:r>
              <w:t>ППриложение к ППССЗ                              Утверждена приказом директора   КГБПОУ «Ребрихинский лицей ПО»                                    от «__» ___________ 20____  № ___</w:t>
            </w:r>
          </w:p>
          <w:p w:rsidR="000D3D9C" w:rsidRDefault="000D3D9C" w:rsidP="005B2C63">
            <w:pPr>
              <w:spacing w:line="276" w:lineRule="auto"/>
            </w:pPr>
          </w:p>
        </w:tc>
      </w:tr>
    </w:tbl>
    <w:p w:rsidR="000D3D9C" w:rsidRDefault="000D3D9C" w:rsidP="000D3D9C">
      <w:pPr>
        <w:jc w:val="right"/>
      </w:pPr>
    </w:p>
    <w:p w:rsidR="000D3D9C" w:rsidRDefault="000D3D9C" w:rsidP="000D3D9C">
      <w:pPr>
        <w:jc w:val="right"/>
      </w:pPr>
    </w:p>
    <w:p w:rsidR="000D3D9C" w:rsidRDefault="000D3D9C" w:rsidP="000D3D9C">
      <w:pPr>
        <w:jc w:val="right"/>
      </w:pPr>
    </w:p>
    <w:p w:rsidR="000D3D9C" w:rsidRPr="009C7114" w:rsidRDefault="000D3D9C" w:rsidP="000D3D9C">
      <w:pPr>
        <w:jc w:val="right"/>
      </w:pPr>
    </w:p>
    <w:p w:rsidR="000D3D9C" w:rsidRPr="009C7114" w:rsidRDefault="000D3D9C" w:rsidP="000D3D9C">
      <w:pPr>
        <w:jc w:val="right"/>
      </w:pPr>
    </w:p>
    <w:p w:rsidR="000D3D9C" w:rsidRDefault="000D3D9C" w:rsidP="000D3D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рабочая ПРОГРАММа</w:t>
      </w:r>
    </w:p>
    <w:p w:rsidR="000D3D9C" w:rsidRDefault="000D3D9C" w:rsidP="000D3D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 </w:t>
      </w:r>
      <w:r w:rsidR="00CA0495">
        <w:rPr>
          <w:b/>
          <w:bCs/>
        </w:rPr>
        <w:t>УЧЕБНОГО ПРЕДМЕТА</w:t>
      </w:r>
    </w:p>
    <w:p w:rsidR="000D3D9C" w:rsidRDefault="000D3D9C" w:rsidP="000D3D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ОБЩЕОБРАЗОВАТЕЛЬНого цикла</w:t>
      </w:r>
    </w:p>
    <w:p w:rsidR="000D3D9C" w:rsidRDefault="000D3D9C" w:rsidP="000D3D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 xml:space="preserve">ПРОГРАММЫ ПОДГОТОВКИ </w:t>
      </w:r>
    </w:p>
    <w:p w:rsidR="000D3D9C" w:rsidRDefault="000D3D9C" w:rsidP="000D3D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СПЕЦИАЛИСТОВ СРЕДНЕГО ЗВЕНА</w:t>
      </w:r>
    </w:p>
    <w:p w:rsidR="000D3D9C" w:rsidRDefault="000D3D9C" w:rsidP="000D3D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СРЕДНЕГО ПРОФЕССИОНАЛЬНОГО ОБРАЗОВАНИЯ</w:t>
      </w:r>
    </w:p>
    <w:p w:rsidR="000D3D9C" w:rsidRDefault="000D3D9C" w:rsidP="000D3D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t xml:space="preserve">ПО СПЕЦИАЛЬНОСТИ: </w:t>
      </w:r>
      <w:r w:rsidRPr="00834849">
        <w:t>35.02.16 ЭКСПЛУАТАЦИЯ И РЕМОНТ СЕЛЬСКОХОЗЯЙСТВЕННОЙ ТЕХНИКИ И ОБОРУДОВАНИЯ</w:t>
      </w: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ED4E61" w:rsidRPr="003F1B9F" w:rsidRDefault="00CA0495"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r>
        <w:rPr>
          <w:b/>
          <w:bCs/>
          <w:caps/>
        </w:rPr>
        <w:t>оуП</w:t>
      </w:r>
      <w:r w:rsidR="006059B9">
        <w:rPr>
          <w:b/>
          <w:bCs/>
          <w:caps/>
        </w:rPr>
        <w:t>.</w:t>
      </w:r>
      <w:r>
        <w:rPr>
          <w:b/>
          <w:bCs/>
          <w:caps/>
        </w:rPr>
        <w:t>08</w:t>
      </w:r>
      <w:r w:rsidR="00ED4E61">
        <w:rPr>
          <w:b/>
          <w:bCs/>
          <w:caps/>
        </w:rPr>
        <w:t xml:space="preserve"> «Астрономия</w:t>
      </w:r>
      <w:r w:rsidR="00ED4E61" w:rsidRPr="003F1B9F">
        <w:rPr>
          <w:b/>
          <w:bCs/>
          <w:caps/>
        </w:rPr>
        <w:t>»</w:t>
      </w: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F51E45" w:rsidRDefault="00F51E45" w:rsidP="00F51E45">
      <w:pPr>
        <w:jc w:val="center"/>
      </w:pPr>
      <w:r>
        <w:t xml:space="preserve">Профиль профессионального образования: </w:t>
      </w:r>
      <w:r w:rsidR="00E22D6D">
        <w:rPr>
          <w:u w:val="single"/>
        </w:rPr>
        <w:t>технологический</w:t>
      </w:r>
    </w:p>
    <w:p w:rsidR="00F51E45" w:rsidRDefault="00F51E45" w:rsidP="00F51E45">
      <w:pPr>
        <w:jc w:val="center"/>
      </w:pPr>
      <w:r>
        <w:t xml:space="preserve">Уровень изучения: </w:t>
      </w:r>
      <w:r>
        <w:rPr>
          <w:u w:val="single"/>
        </w:rPr>
        <w:t>базовый</w:t>
      </w:r>
    </w:p>
    <w:p w:rsidR="00F51E45" w:rsidRDefault="00F51E45" w:rsidP="00F51E45">
      <w:pPr>
        <w:jc w:val="center"/>
        <w:rPr>
          <w:u w:val="single"/>
        </w:rPr>
      </w:pPr>
      <w:r>
        <w:t xml:space="preserve">Форма обучения: </w:t>
      </w:r>
      <w:r>
        <w:rPr>
          <w:u w:val="single"/>
        </w:rPr>
        <w:t>очная</w:t>
      </w:r>
    </w:p>
    <w:p w:rsidR="00ED4E61" w:rsidRPr="003F1B9F" w:rsidRDefault="00ED4E6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bCs/>
        </w:rPr>
      </w:pPr>
    </w:p>
    <w:p w:rsidR="00ED4E61" w:rsidRPr="003F1B9F" w:rsidRDefault="00ED4E6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bCs/>
        </w:rPr>
      </w:pPr>
    </w:p>
    <w:p w:rsidR="00ED4E61" w:rsidRPr="003F1B9F" w:rsidRDefault="00ED4E6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Pr="003F1B9F"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Default="00ED4E6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D4E61" w:rsidRPr="003F1B9F" w:rsidRDefault="006D0E9D" w:rsidP="00847B71">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w:t>
      </w:r>
      <w:r w:rsidR="00FC765F">
        <w:rPr>
          <w:spacing w:val="-2"/>
        </w:rPr>
        <w:t>21</w:t>
      </w:r>
    </w:p>
    <w:p w:rsidR="007D7F5C" w:rsidRPr="007D7F5C" w:rsidRDefault="007D7F5C" w:rsidP="007D7F5C">
      <w:pPr>
        <w:autoSpaceDE w:val="0"/>
        <w:autoSpaceDN w:val="0"/>
        <w:adjustRightInd w:val="0"/>
        <w:ind w:firstLine="708"/>
        <w:jc w:val="both"/>
        <w:rPr>
          <w:i/>
        </w:rPr>
      </w:pPr>
      <w:r w:rsidRPr="007D7F5C">
        <w:lastRenderedPageBreak/>
        <w:t xml:space="preserve">Рабочая программа </w:t>
      </w:r>
      <w:r w:rsidR="00CA0495">
        <w:t xml:space="preserve">учебного предмета </w:t>
      </w:r>
      <w:r w:rsidRPr="007D7F5C">
        <w:t>Астрономия разработана в соответствии с Приказом Минобрнауки России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от 29 июня 2017 г. № 613; на основании Письма Минобрнауки России «Об организации изучения учебного предмета “Астрономия”» от 20 июня 2017 г. № ТС-194/08; с учетом требований ФГОС среднего общего образования, предъявляемых к структуре, содержанию и результатам освоения учебной дисциплины «Астрономия» и примерной программы общеобразовательной учебной дисциплины</w:t>
      </w:r>
      <w:r w:rsidR="000D3D9C">
        <w:t xml:space="preserve"> </w:t>
      </w:r>
      <w:r w:rsidRPr="007D7F5C">
        <w:t>«Астрономия», р</w:t>
      </w:r>
      <w:r w:rsidRPr="007D7F5C">
        <w:rPr>
          <w:rStyle w:val="4"/>
          <w:rFonts w:ascii="Times New Roman" w:hAnsi="Times New Roman" w:cs="Times New Roman"/>
          <w:i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7D7F5C">
        <w:rPr>
          <w:lang w:eastAsia="en-US"/>
        </w:rPr>
        <w:t>№2 от 18.04.2018г</w:t>
      </w:r>
      <w:r w:rsidRPr="007D7F5C">
        <w:rPr>
          <w:rStyle w:val="4"/>
          <w:rFonts w:ascii="Times New Roman" w:hAnsi="Times New Roman" w:cs="Times New Roman"/>
          <w:sz w:val="24"/>
          <w:szCs w:val="24"/>
        </w:rPr>
        <w:t>.</w:t>
      </w:r>
      <w:r w:rsidRPr="007D7F5C">
        <w:rPr>
          <w:rStyle w:val="4"/>
          <w:rFonts w:ascii="Times New Roman" w:hAnsi="Times New Roman" w:cs="Times New Roman"/>
          <w:i w:val="0"/>
          <w:sz w:val="24"/>
          <w:szCs w:val="24"/>
        </w:rPr>
        <w:t xml:space="preserve"> </w:t>
      </w:r>
    </w:p>
    <w:p w:rsidR="006059B9" w:rsidRPr="007D7F5C" w:rsidRDefault="006059B9" w:rsidP="00A93781">
      <w:pPr>
        <w:pStyle w:val="Default"/>
        <w:jc w:val="both"/>
        <w:rPr>
          <w:color w:val="auto"/>
        </w:rPr>
      </w:pPr>
    </w:p>
    <w:p w:rsidR="00ED4E61" w:rsidRPr="00385F88" w:rsidRDefault="00ED4E61" w:rsidP="006475BE">
      <w:pPr>
        <w:tabs>
          <w:tab w:val="left" w:pos="10992"/>
          <w:tab w:val="left" w:pos="11908"/>
          <w:tab w:val="left" w:pos="12824"/>
          <w:tab w:val="left" w:pos="13740"/>
          <w:tab w:val="left" w:pos="14656"/>
        </w:tabs>
        <w:ind w:firstLine="567"/>
        <w:jc w:val="both"/>
        <w:rPr>
          <w:i/>
          <w:iCs/>
          <w:color w:val="FF0000"/>
        </w:rPr>
      </w:pPr>
    </w:p>
    <w:p w:rsidR="00ED4E61" w:rsidRPr="00CB65FB" w:rsidRDefault="00ED4E61" w:rsidP="006475BE">
      <w:pPr>
        <w:widowControl w:val="0"/>
        <w:tabs>
          <w:tab w:val="left" w:pos="10992"/>
          <w:tab w:val="left" w:pos="11908"/>
          <w:tab w:val="left" w:pos="12824"/>
          <w:tab w:val="left" w:pos="13740"/>
          <w:tab w:val="left" w:pos="14656"/>
        </w:tabs>
        <w:suppressAutoHyphens/>
        <w:ind w:firstLine="567"/>
        <w:rPr>
          <w:i/>
          <w:iCs/>
          <w:vertAlign w:val="superscript"/>
        </w:rPr>
      </w:pPr>
    </w:p>
    <w:p w:rsidR="00ED4E61" w:rsidRPr="00CB65FB" w:rsidRDefault="00ED4E61" w:rsidP="006475BE">
      <w:pPr>
        <w:widowControl w:val="0"/>
        <w:tabs>
          <w:tab w:val="left" w:pos="10992"/>
          <w:tab w:val="left" w:pos="11908"/>
          <w:tab w:val="left" w:pos="12824"/>
          <w:tab w:val="left" w:pos="13740"/>
          <w:tab w:val="left" w:pos="14656"/>
        </w:tabs>
        <w:suppressAutoHyphens/>
      </w:pPr>
      <w:r w:rsidRPr="00CB65FB">
        <w:t>Организация-разработчик: КГБПОУ «Ребрихинский лицей ПО»</w:t>
      </w:r>
    </w:p>
    <w:p w:rsidR="00ED4E61" w:rsidRPr="00CB65FB" w:rsidRDefault="00ED4E61" w:rsidP="006475BE">
      <w:pPr>
        <w:widowControl w:val="0"/>
        <w:tabs>
          <w:tab w:val="left" w:pos="10992"/>
          <w:tab w:val="left" w:pos="11908"/>
          <w:tab w:val="left" w:pos="12824"/>
          <w:tab w:val="left" w:pos="13740"/>
          <w:tab w:val="left" w:pos="14656"/>
        </w:tabs>
        <w:suppressAutoHyphens/>
        <w:ind w:firstLine="567"/>
      </w:pPr>
    </w:p>
    <w:p w:rsidR="00ED4E61" w:rsidRPr="00CB65FB" w:rsidRDefault="00ED4E61" w:rsidP="006475BE">
      <w:pPr>
        <w:widowControl w:val="0"/>
        <w:tabs>
          <w:tab w:val="left" w:pos="10992"/>
          <w:tab w:val="left" w:pos="11908"/>
          <w:tab w:val="left" w:pos="12824"/>
          <w:tab w:val="left" w:pos="13740"/>
          <w:tab w:val="left" w:pos="14656"/>
        </w:tabs>
        <w:suppressAutoHyphens/>
      </w:pPr>
      <w:r w:rsidRPr="00CB65FB">
        <w:t xml:space="preserve">Разработчики: </w:t>
      </w:r>
      <w:r w:rsidR="00FC765F">
        <w:t>Малышев</w:t>
      </w:r>
      <w:r>
        <w:t xml:space="preserve"> </w:t>
      </w:r>
      <w:r w:rsidR="00FC765F">
        <w:t>И</w:t>
      </w:r>
      <w:r>
        <w:t>.</w:t>
      </w:r>
      <w:r w:rsidR="00FC765F">
        <w:t>А</w:t>
      </w:r>
      <w:r w:rsidRPr="00CB65FB">
        <w:t>., преподаватель</w:t>
      </w:r>
      <w:r w:rsidR="00AD6967">
        <w:t xml:space="preserve"> физики и информатики, </w:t>
      </w:r>
      <w:r w:rsidR="00340CFA">
        <w:t xml:space="preserve"> </w:t>
      </w:r>
      <w:r w:rsidR="00AD6967">
        <w:t>математики</w:t>
      </w:r>
    </w:p>
    <w:p w:rsidR="00ED4E61" w:rsidRPr="00CB65FB" w:rsidRDefault="00ED4E61" w:rsidP="006475BE">
      <w:pPr>
        <w:widowControl w:val="0"/>
        <w:suppressAutoHyphens/>
      </w:pPr>
    </w:p>
    <w:p w:rsidR="00CA0495" w:rsidRDefault="00CA0495" w:rsidP="00CA0495">
      <w:pPr>
        <w:shd w:val="clear" w:color="auto" w:fill="FFFFFF"/>
        <w:tabs>
          <w:tab w:val="left" w:pos="10992"/>
          <w:tab w:val="left" w:pos="11908"/>
          <w:tab w:val="left" w:pos="12824"/>
          <w:tab w:val="left" w:pos="13740"/>
          <w:tab w:val="left" w:pos="14656"/>
        </w:tabs>
        <w:jc w:val="both"/>
      </w:pPr>
      <w:r w:rsidRPr="00200A51">
        <w:t>Рекомендована предметно-цикловой комиссией  (ПЦК)</w:t>
      </w:r>
      <w:r w:rsidRPr="00133CBE">
        <w:rPr>
          <w:color w:val="FF0000"/>
        </w:rPr>
        <w:t xml:space="preserve"> </w:t>
      </w:r>
      <w:r w:rsidRPr="000654DA">
        <w:t xml:space="preserve"> </w:t>
      </w:r>
      <w:r>
        <w:t>преподавателей общеобразовательных предметов протокол № 6 от «25» февраля  2021 г.</w:t>
      </w:r>
    </w:p>
    <w:p w:rsidR="00CA0495" w:rsidRDefault="00CA0495" w:rsidP="00CA0495">
      <w:pPr>
        <w:shd w:val="clear" w:color="auto" w:fill="FFFFFF"/>
        <w:tabs>
          <w:tab w:val="left" w:pos="10992"/>
          <w:tab w:val="left" w:pos="11908"/>
          <w:tab w:val="left" w:pos="12824"/>
          <w:tab w:val="left" w:pos="13740"/>
          <w:tab w:val="left" w:pos="14656"/>
        </w:tabs>
        <w:jc w:val="both"/>
      </w:pPr>
    </w:p>
    <w:p w:rsidR="00CA0495" w:rsidRDefault="00CA0495" w:rsidP="00CA0495">
      <w:pPr>
        <w:shd w:val="clear" w:color="auto" w:fill="FFFFFF"/>
        <w:tabs>
          <w:tab w:val="left" w:pos="10992"/>
          <w:tab w:val="left" w:pos="11908"/>
          <w:tab w:val="left" w:pos="12824"/>
          <w:tab w:val="left" w:pos="13740"/>
          <w:tab w:val="left" w:pos="14656"/>
        </w:tabs>
      </w:pPr>
      <w:r>
        <w:t>Председатель ПЦК ________________ (</w:t>
      </w:r>
      <w:r>
        <w:rPr>
          <w:u w:val="single"/>
        </w:rPr>
        <w:t>З.Г.Гасан</w:t>
      </w:r>
      <w:r>
        <w:t>)</w:t>
      </w:r>
    </w:p>
    <w:p w:rsidR="00CA0495" w:rsidRDefault="00CA0495" w:rsidP="00CA0495">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CA0495" w:rsidRDefault="00CA0495" w:rsidP="00CA0495">
      <w:pPr>
        <w:shd w:val="clear" w:color="auto" w:fill="FFFFFF"/>
        <w:tabs>
          <w:tab w:val="left" w:pos="10992"/>
          <w:tab w:val="left" w:pos="11908"/>
          <w:tab w:val="left" w:pos="12824"/>
          <w:tab w:val="left" w:pos="13740"/>
          <w:tab w:val="left" w:pos="14656"/>
        </w:tabs>
        <w:rPr>
          <w:caps/>
        </w:rPr>
      </w:pPr>
    </w:p>
    <w:p w:rsidR="00ED4E61" w:rsidRPr="00CB65FB" w:rsidRDefault="00ED4E61" w:rsidP="006475B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bCs/>
        </w:rPr>
      </w:pPr>
      <w:r w:rsidRPr="00CB65FB">
        <w:br w:type="page"/>
      </w:r>
      <w:r w:rsidRPr="00CB65FB">
        <w:rPr>
          <w:b/>
          <w:bCs/>
        </w:rPr>
        <w:lastRenderedPageBreak/>
        <w:t>СОДЕРЖАНИЕ</w:t>
      </w:r>
    </w:p>
    <w:p w:rsidR="00ED4E61" w:rsidRPr="00CB65FB" w:rsidRDefault="00ED4E61"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F27BF4" w:rsidRPr="00F169CC" w:rsidTr="006E3B7D">
        <w:tc>
          <w:tcPr>
            <w:tcW w:w="8505" w:type="dxa"/>
          </w:tcPr>
          <w:p w:rsidR="00F27BF4" w:rsidRPr="00F169CC" w:rsidRDefault="00F27BF4" w:rsidP="006E3B7D">
            <w:pPr>
              <w:pStyle w:val="1"/>
              <w:spacing w:line="276" w:lineRule="auto"/>
              <w:jc w:val="both"/>
              <w:rPr>
                <w:b/>
                <w:bCs/>
                <w:caps/>
              </w:rPr>
            </w:pPr>
          </w:p>
        </w:tc>
        <w:tc>
          <w:tcPr>
            <w:tcW w:w="1418" w:type="dxa"/>
          </w:tcPr>
          <w:p w:rsidR="00F27BF4" w:rsidRPr="00F169CC" w:rsidRDefault="00F27BF4" w:rsidP="006E3B7D">
            <w:pPr>
              <w:jc w:val="center"/>
            </w:pPr>
            <w:r w:rsidRPr="00F169CC">
              <w:t>Стр.</w:t>
            </w:r>
          </w:p>
        </w:tc>
      </w:tr>
      <w:tr w:rsidR="00F27BF4" w:rsidRPr="00F169CC" w:rsidTr="006E3B7D">
        <w:tc>
          <w:tcPr>
            <w:tcW w:w="8505" w:type="dxa"/>
          </w:tcPr>
          <w:p w:rsidR="00F27BF4" w:rsidRPr="00F169CC" w:rsidRDefault="00F27BF4" w:rsidP="00F27BF4">
            <w:pPr>
              <w:pStyle w:val="1"/>
              <w:numPr>
                <w:ilvl w:val="0"/>
                <w:numId w:val="1"/>
              </w:numPr>
              <w:tabs>
                <w:tab w:val="clear" w:pos="2062"/>
                <w:tab w:val="num" w:pos="426"/>
                <w:tab w:val="num" w:pos="644"/>
              </w:tabs>
              <w:ind w:left="0" w:firstLine="0"/>
              <w:jc w:val="both"/>
              <w:rPr>
                <w:caps/>
              </w:rPr>
            </w:pPr>
            <w:r w:rsidRPr="00F169CC">
              <w:t>Пояснительная записка</w:t>
            </w:r>
          </w:p>
          <w:p w:rsidR="00F27BF4" w:rsidRPr="00F169CC" w:rsidRDefault="00F27BF4" w:rsidP="006E3B7D">
            <w:pPr>
              <w:tabs>
                <w:tab w:val="num" w:pos="426"/>
              </w:tabs>
            </w:pPr>
          </w:p>
        </w:tc>
        <w:tc>
          <w:tcPr>
            <w:tcW w:w="1418" w:type="dxa"/>
          </w:tcPr>
          <w:p w:rsidR="00F27BF4" w:rsidRPr="00F169CC" w:rsidRDefault="00F27BF4" w:rsidP="006E3B7D">
            <w:pPr>
              <w:jc w:val="center"/>
            </w:pPr>
            <w:r>
              <w:t>4</w:t>
            </w:r>
          </w:p>
        </w:tc>
      </w:tr>
      <w:tr w:rsidR="00F27BF4" w:rsidRPr="00F169CC" w:rsidTr="006E3B7D">
        <w:tc>
          <w:tcPr>
            <w:tcW w:w="8505" w:type="dxa"/>
          </w:tcPr>
          <w:p w:rsidR="00F27BF4" w:rsidRDefault="00F27BF4" w:rsidP="00F27BF4">
            <w:pPr>
              <w:pStyle w:val="1"/>
              <w:numPr>
                <w:ilvl w:val="0"/>
                <w:numId w:val="1"/>
              </w:numPr>
              <w:tabs>
                <w:tab w:val="clear" w:pos="2062"/>
                <w:tab w:val="num" w:pos="426"/>
                <w:tab w:val="num" w:pos="644"/>
              </w:tabs>
              <w:ind w:left="0" w:firstLine="0"/>
              <w:jc w:val="both"/>
            </w:pPr>
            <w:r>
              <w:t>Паспорт программы</w:t>
            </w:r>
          </w:p>
          <w:p w:rsidR="00F27BF4" w:rsidRPr="00024F4D" w:rsidRDefault="00F27BF4" w:rsidP="006E3B7D"/>
        </w:tc>
        <w:tc>
          <w:tcPr>
            <w:tcW w:w="1418" w:type="dxa"/>
          </w:tcPr>
          <w:p w:rsidR="00F27BF4" w:rsidRDefault="00F27BF4" w:rsidP="006E3B7D">
            <w:pPr>
              <w:jc w:val="center"/>
            </w:pPr>
            <w:r>
              <w:t>5</w:t>
            </w:r>
          </w:p>
        </w:tc>
      </w:tr>
      <w:tr w:rsidR="00F27BF4" w:rsidRPr="00F169CC" w:rsidTr="006E3B7D">
        <w:tc>
          <w:tcPr>
            <w:tcW w:w="8505" w:type="dxa"/>
          </w:tcPr>
          <w:p w:rsidR="00F27BF4" w:rsidRPr="00F169CC" w:rsidRDefault="00F27BF4" w:rsidP="00F27BF4">
            <w:pPr>
              <w:pStyle w:val="1"/>
              <w:numPr>
                <w:ilvl w:val="0"/>
                <w:numId w:val="1"/>
              </w:numPr>
              <w:tabs>
                <w:tab w:val="clear" w:pos="2062"/>
                <w:tab w:val="num" w:pos="426"/>
                <w:tab w:val="num" w:pos="644"/>
              </w:tabs>
              <w:ind w:left="0" w:firstLine="0"/>
              <w:jc w:val="both"/>
            </w:pPr>
            <w:r w:rsidRPr="00F169CC">
              <w:t>Тематический план</w:t>
            </w:r>
          </w:p>
          <w:p w:rsidR="00F27BF4" w:rsidRPr="00F169CC" w:rsidRDefault="00F27BF4" w:rsidP="006E3B7D"/>
        </w:tc>
        <w:tc>
          <w:tcPr>
            <w:tcW w:w="1418" w:type="dxa"/>
          </w:tcPr>
          <w:p w:rsidR="00F27BF4" w:rsidRPr="00F169CC" w:rsidRDefault="00F27BF4" w:rsidP="006E3B7D">
            <w:pPr>
              <w:jc w:val="center"/>
            </w:pPr>
            <w:r>
              <w:t>7</w:t>
            </w:r>
          </w:p>
        </w:tc>
      </w:tr>
      <w:tr w:rsidR="00F27BF4" w:rsidRPr="00F169CC" w:rsidTr="006E3B7D">
        <w:tc>
          <w:tcPr>
            <w:tcW w:w="8505" w:type="dxa"/>
          </w:tcPr>
          <w:p w:rsidR="00F27BF4" w:rsidRPr="00F169CC" w:rsidRDefault="00F27BF4" w:rsidP="00F27BF4">
            <w:pPr>
              <w:pStyle w:val="1"/>
              <w:numPr>
                <w:ilvl w:val="0"/>
                <w:numId w:val="1"/>
              </w:numPr>
              <w:tabs>
                <w:tab w:val="clear" w:pos="2062"/>
                <w:tab w:val="num" w:pos="426"/>
                <w:tab w:val="num" w:pos="644"/>
              </w:tabs>
              <w:ind w:left="0" w:firstLine="0"/>
              <w:jc w:val="both"/>
              <w:rPr>
                <w:caps/>
              </w:rPr>
            </w:pPr>
            <w:r w:rsidRPr="00F169CC">
              <w:t xml:space="preserve">Содержание </w:t>
            </w:r>
            <w:r w:rsidR="00CA0495">
              <w:t>учебного предмета</w:t>
            </w:r>
          </w:p>
          <w:p w:rsidR="00F27BF4" w:rsidRPr="00F169CC" w:rsidRDefault="00F27BF4" w:rsidP="006E3B7D">
            <w:pPr>
              <w:pStyle w:val="1"/>
              <w:jc w:val="both"/>
            </w:pPr>
          </w:p>
        </w:tc>
        <w:tc>
          <w:tcPr>
            <w:tcW w:w="1418" w:type="dxa"/>
          </w:tcPr>
          <w:p w:rsidR="00F27BF4" w:rsidRPr="00F169CC" w:rsidRDefault="00F27BF4" w:rsidP="006E3B7D">
            <w:pPr>
              <w:jc w:val="center"/>
            </w:pPr>
            <w:r>
              <w:t>8</w:t>
            </w:r>
          </w:p>
        </w:tc>
      </w:tr>
      <w:tr w:rsidR="00F27BF4" w:rsidRPr="00F169CC" w:rsidTr="006E3B7D">
        <w:trPr>
          <w:trHeight w:val="670"/>
        </w:trPr>
        <w:tc>
          <w:tcPr>
            <w:tcW w:w="8505" w:type="dxa"/>
          </w:tcPr>
          <w:p w:rsidR="00F27BF4" w:rsidRPr="00F169CC" w:rsidRDefault="00F27BF4" w:rsidP="00F27BF4">
            <w:pPr>
              <w:pStyle w:val="1"/>
              <w:numPr>
                <w:ilvl w:val="0"/>
                <w:numId w:val="1"/>
              </w:numPr>
              <w:tabs>
                <w:tab w:val="clear" w:pos="2062"/>
                <w:tab w:val="num" w:pos="426"/>
                <w:tab w:val="num" w:pos="644"/>
              </w:tabs>
              <w:ind w:left="0" w:firstLine="0"/>
              <w:jc w:val="both"/>
              <w:rPr>
                <w:caps/>
              </w:rPr>
            </w:pPr>
            <w:r w:rsidRPr="00F169CC">
              <w:t xml:space="preserve">Условия реализации рабочей программы </w:t>
            </w:r>
            <w:r w:rsidR="00CA0495">
              <w:t>учебного предмета</w:t>
            </w:r>
          </w:p>
          <w:p w:rsidR="00F27BF4" w:rsidRPr="00F169CC" w:rsidRDefault="00F27BF4" w:rsidP="006E3B7D">
            <w:pPr>
              <w:pStyle w:val="1"/>
              <w:tabs>
                <w:tab w:val="num" w:pos="0"/>
                <w:tab w:val="num" w:pos="426"/>
              </w:tabs>
              <w:jc w:val="both"/>
              <w:rPr>
                <w:caps/>
              </w:rPr>
            </w:pPr>
          </w:p>
        </w:tc>
        <w:tc>
          <w:tcPr>
            <w:tcW w:w="1418" w:type="dxa"/>
          </w:tcPr>
          <w:p w:rsidR="00F27BF4" w:rsidRPr="00F169CC" w:rsidRDefault="00F27BF4" w:rsidP="006E3B7D">
            <w:pPr>
              <w:jc w:val="center"/>
            </w:pPr>
            <w:r>
              <w:t>17</w:t>
            </w:r>
          </w:p>
        </w:tc>
      </w:tr>
      <w:tr w:rsidR="00F27BF4" w:rsidRPr="00F169CC" w:rsidTr="006E3B7D">
        <w:tc>
          <w:tcPr>
            <w:tcW w:w="8505" w:type="dxa"/>
          </w:tcPr>
          <w:p w:rsidR="00F27BF4" w:rsidRPr="00F169CC" w:rsidRDefault="00F27BF4" w:rsidP="00F27BF4">
            <w:pPr>
              <w:pStyle w:val="1"/>
              <w:numPr>
                <w:ilvl w:val="0"/>
                <w:numId w:val="1"/>
              </w:numPr>
              <w:tabs>
                <w:tab w:val="clear" w:pos="2062"/>
                <w:tab w:val="num" w:pos="426"/>
                <w:tab w:val="num" w:pos="644"/>
              </w:tabs>
              <w:ind w:left="0" w:firstLine="0"/>
              <w:jc w:val="both"/>
              <w:rPr>
                <w:caps/>
              </w:rPr>
            </w:pPr>
            <w:r w:rsidRPr="00F169CC">
              <w:t xml:space="preserve">Контроль и оценка результатов освоения </w:t>
            </w:r>
            <w:r w:rsidR="00CA0495">
              <w:t>учебного предмета</w:t>
            </w:r>
          </w:p>
          <w:p w:rsidR="00F27BF4" w:rsidRPr="00F169CC" w:rsidRDefault="00F27BF4" w:rsidP="006E3B7D">
            <w:pPr>
              <w:pStyle w:val="1"/>
              <w:tabs>
                <w:tab w:val="num" w:pos="426"/>
              </w:tabs>
              <w:jc w:val="both"/>
              <w:rPr>
                <w:caps/>
              </w:rPr>
            </w:pPr>
          </w:p>
        </w:tc>
        <w:tc>
          <w:tcPr>
            <w:tcW w:w="1418" w:type="dxa"/>
          </w:tcPr>
          <w:p w:rsidR="00F27BF4" w:rsidRPr="00F169CC" w:rsidRDefault="00F27BF4" w:rsidP="006E3B7D">
            <w:pPr>
              <w:jc w:val="center"/>
            </w:pPr>
            <w:r>
              <w:t>20</w:t>
            </w:r>
          </w:p>
        </w:tc>
      </w:tr>
      <w:tr w:rsidR="00F27BF4" w:rsidRPr="00F169CC" w:rsidTr="006E3B7D">
        <w:tc>
          <w:tcPr>
            <w:tcW w:w="8505" w:type="dxa"/>
          </w:tcPr>
          <w:p w:rsidR="00F27BF4" w:rsidRPr="00F169CC" w:rsidRDefault="00F27BF4" w:rsidP="00F27BF4">
            <w:pPr>
              <w:pStyle w:val="1"/>
              <w:numPr>
                <w:ilvl w:val="0"/>
                <w:numId w:val="1"/>
              </w:numPr>
              <w:tabs>
                <w:tab w:val="clear" w:pos="2062"/>
                <w:tab w:val="num" w:pos="426"/>
                <w:tab w:val="num" w:pos="644"/>
              </w:tabs>
              <w:ind w:left="0" w:firstLine="0"/>
              <w:jc w:val="both"/>
            </w:pPr>
            <w:r w:rsidRPr="00F169CC">
              <w:t>Лист внесения изменений</w:t>
            </w:r>
          </w:p>
        </w:tc>
        <w:tc>
          <w:tcPr>
            <w:tcW w:w="1418" w:type="dxa"/>
          </w:tcPr>
          <w:p w:rsidR="00F27BF4" w:rsidRPr="00F169CC" w:rsidRDefault="00F27BF4" w:rsidP="006E3B7D">
            <w:pPr>
              <w:jc w:val="center"/>
            </w:pPr>
            <w:r>
              <w:t>24</w:t>
            </w:r>
          </w:p>
        </w:tc>
      </w:tr>
    </w:tbl>
    <w:p w:rsidR="00ED4E61" w:rsidRPr="00CB65FB" w:rsidRDefault="00ED4E61"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D4E61" w:rsidRPr="00CB65FB" w:rsidRDefault="00ED4E61" w:rsidP="006475BE"/>
    <w:p w:rsidR="00ED4E61" w:rsidRPr="00CB65FB" w:rsidRDefault="00ED4E61" w:rsidP="006475BE"/>
    <w:p w:rsidR="00ED4E61" w:rsidRPr="00AD70F6" w:rsidRDefault="00ED4E61"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rPr>
      </w:pPr>
    </w:p>
    <w:p w:rsidR="000D3D9C" w:rsidRPr="005B2C63" w:rsidRDefault="00ED4E61" w:rsidP="000D3D9C">
      <w:pPr>
        <w:pStyle w:val="af7"/>
        <w:numPr>
          <w:ilvl w:val="1"/>
          <w:numId w:val="1"/>
        </w:numPr>
        <w:tabs>
          <w:tab w:val="clear" w:pos="2858"/>
          <w:tab w:val="num" w:pos="1440"/>
        </w:tabs>
        <w:spacing w:after="0" w:line="240" w:lineRule="auto"/>
        <w:ind w:left="1440"/>
        <w:contextualSpacing/>
        <w:jc w:val="center"/>
        <w:rPr>
          <w:rFonts w:ascii="Times New Roman" w:hAnsi="Times New Roman" w:cs="Times New Roman"/>
          <w:b/>
          <w:sz w:val="24"/>
          <w:szCs w:val="24"/>
        </w:rPr>
      </w:pPr>
      <w:r w:rsidRPr="00AD70F6">
        <w:rPr>
          <w:b/>
          <w:bCs/>
          <w:caps/>
          <w:u w:val="single"/>
        </w:rPr>
        <w:br w:type="page"/>
      </w:r>
      <w:r w:rsidR="000D3D9C" w:rsidRPr="005B2C63">
        <w:rPr>
          <w:rFonts w:ascii="Times New Roman" w:hAnsi="Times New Roman" w:cs="Times New Roman"/>
          <w:b/>
          <w:sz w:val="24"/>
          <w:szCs w:val="24"/>
        </w:rPr>
        <w:lastRenderedPageBreak/>
        <w:t>ПОЯСНИТЕЛЬНАЯ ЗАПИСКА</w:t>
      </w:r>
    </w:p>
    <w:p w:rsidR="000D3D9C" w:rsidRPr="009C7114" w:rsidRDefault="000D3D9C" w:rsidP="000D3D9C">
      <w:pPr>
        <w:jc w:val="center"/>
      </w:pPr>
    </w:p>
    <w:p w:rsidR="000D3D9C" w:rsidRDefault="000D3D9C" w:rsidP="000D3D9C">
      <w:pPr>
        <w:autoSpaceDE w:val="0"/>
        <w:autoSpaceDN w:val="0"/>
        <w:adjustRightInd w:val="0"/>
        <w:spacing w:line="0" w:lineRule="atLeast"/>
        <w:jc w:val="both"/>
      </w:pPr>
      <w:r>
        <w:t xml:space="preserve">Настоящая рабочая программа разработана на основании: </w:t>
      </w:r>
    </w:p>
    <w:p w:rsidR="000D3D9C" w:rsidRPr="00DF166A" w:rsidRDefault="000D3D9C" w:rsidP="000D3D9C">
      <w:pPr>
        <w:ind w:left="567"/>
        <w:jc w:val="both"/>
      </w:pPr>
      <w:r w:rsidRPr="00DF166A">
        <w:t>•</w:t>
      </w:r>
      <w:r w:rsidRPr="00DF166A">
        <w:tab/>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w:t>
      </w:r>
    </w:p>
    <w:p w:rsidR="000D3D9C" w:rsidRPr="00DF166A" w:rsidRDefault="000D3D9C" w:rsidP="000D3D9C">
      <w:pPr>
        <w:ind w:left="567"/>
        <w:jc w:val="both"/>
      </w:pPr>
      <w:r w:rsidRPr="00DF166A">
        <w:t>•</w:t>
      </w:r>
      <w:r w:rsidRPr="00DF166A">
        <w:tab/>
        <w:t>приказа Министерства образования и науки Российской Федерации от 31.12 2015 г.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17.05 2012 г. №413.</w:t>
      </w:r>
    </w:p>
    <w:p w:rsidR="000D3D9C" w:rsidRPr="00DF166A" w:rsidRDefault="000D3D9C" w:rsidP="000D3D9C">
      <w:pPr>
        <w:ind w:left="567"/>
        <w:jc w:val="both"/>
      </w:pPr>
      <w:r w:rsidRPr="00DF166A">
        <w:t>•</w:t>
      </w:r>
      <w:r w:rsidRPr="00DF166A">
        <w:tab/>
        <w:t>приказа Минобрнауки России от 07.06.2017 N 506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 г. N 1089"</w:t>
      </w:r>
    </w:p>
    <w:p w:rsidR="000D3D9C" w:rsidRPr="00DF166A" w:rsidRDefault="000D3D9C" w:rsidP="000D3D9C">
      <w:pPr>
        <w:ind w:left="567"/>
        <w:jc w:val="both"/>
      </w:pPr>
      <w:r w:rsidRPr="00DF166A">
        <w:t>•</w:t>
      </w:r>
      <w:r w:rsidRPr="00DF166A">
        <w:tab/>
        <w:t xml:space="preserve">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0D3D9C" w:rsidRPr="00DF166A" w:rsidRDefault="000D3D9C" w:rsidP="000D3D9C">
      <w:pPr>
        <w:ind w:left="567"/>
        <w:jc w:val="both"/>
      </w:pPr>
      <w:r w:rsidRPr="00DF166A">
        <w:t>•</w:t>
      </w:r>
      <w:r w:rsidRPr="00DF166A">
        <w:tab/>
        <w:t>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rsidR="000D3D9C" w:rsidRDefault="000D3D9C" w:rsidP="000D3D9C">
      <w:pPr>
        <w:ind w:left="567"/>
        <w:jc w:val="both"/>
      </w:pPr>
      <w:r w:rsidRPr="00DF166A">
        <w:t>•</w:t>
      </w:r>
      <w:r w:rsidRPr="00DF166A">
        <w:tab/>
        <w:t>Уточнений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 и Примерных программ общеобразовательных учебных дисциплин для профессиональных образовательных организаций (2015 г.). Одобрено Научно-методическим советом Центра профессионального образования и систем квалификаций ФГАУ «ФИРО» Протокол № 3 от 25 мая 2017 г.</w:t>
      </w:r>
      <w:r w:rsidRPr="000D3D9C">
        <w:t xml:space="preserve"> </w:t>
      </w:r>
    </w:p>
    <w:p w:rsidR="000D3D9C" w:rsidRDefault="000D3D9C" w:rsidP="000D3D9C">
      <w:pPr>
        <w:numPr>
          <w:ilvl w:val="0"/>
          <w:numId w:val="32"/>
        </w:numPr>
        <w:ind w:left="567" w:firstLine="0"/>
        <w:jc w:val="both"/>
      </w:pPr>
      <w:r w:rsidRPr="007D7F5C">
        <w:t>примерной программы общеобразовательной учебной дисциплины</w:t>
      </w:r>
      <w:r>
        <w:t xml:space="preserve"> </w:t>
      </w:r>
      <w:r w:rsidRPr="007D7F5C">
        <w:t>«Астрономия», р</w:t>
      </w:r>
      <w:r w:rsidRPr="007D7F5C">
        <w:rPr>
          <w:rStyle w:val="4"/>
          <w:rFonts w:ascii="Times New Roman" w:hAnsi="Times New Roman" w:cs="Times New Roman"/>
          <w:i w:val="0"/>
          <w:sz w:val="24"/>
          <w:szCs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7D7F5C">
        <w:rPr>
          <w:lang w:eastAsia="en-US"/>
        </w:rPr>
        <w:t>№2 от 18.04.2018г</w:t>
      </w:r>
      <w:r w:rsidRPr="007D7F5C">
        <w:rPr>
          <w:rStyle w:val="4"/>
          <w:rFonts w:ascii="Times New Roman" w:hAnsi="Times New Roman" w:cs="Times New Roman"/>
          <w:sz w:val="24"/>
          <w:szCs w:val="24"/>
        </w:rPr>
        <w:t>.</w:t>
      </w:r>
    </w:p>
    <w:p w:rsidR="000D3D9C" w:rsidRPr="00DF166A" w:rsidRDefault="000D3D9C" w:rsidP="000D3D9C">
      <w:pPr>
        <w:ind w:left="567"/>
        <w:jc w:val="both"/>
      </w:pPr>
    </w:p>
    <w:p w:rsidR="000D3D9C" w:rsidRDefault="000D3D9C" w:rsidP="000D3D9C">
      <w:pPr>
        <w:widowControl w:val="0"/>
        <w:autoSpaceDE w:val="0"/>
        <w:autoSpaceDN w:val="0"/>
        <w:adjustRightInd w:val="0"/>
        <w:ind w:left="2060" w:firstLine="709"/>
        <w:jc w:val="both"/>
        <w:rPr>
          <w:b/>
          <w:bCs/>
        </w:rPr>
      </w:pPr>
    </w:p>
    <w:p w:rsidR="000D3D9C" w:rsidRDefault="000D3D9C" w:rsidP="000D3D9C">
      <w:pPr>
        <w:widowControl w:val="0"/>
        <w:autoSpaceDE w:val="0"/>
        <w:autoSpaceDN w:val="0"/>
        <w:adjustRightInd w:val="0"/>
        <w:ind w:left="2060" w:firstLine="709"/>
        <w:jc w:val="both"/>
        <w:rPr>
          <w:b/>
          <w:bCs/>
        </w:rPr>
      </w:pPr>
    </w:p>
    <w:p w:rsidR="000D3D9C" w:rsidRDefault="000D3D9C" w:rsidP="000D3D9C">
      <w:pPr>
        <w:widowControl w:val="0"/>
        <w:autoSpaceDE w:val="0"/>
        <w:autoSpaceDN w:val="0"/>
        <w:adjustRightInd w:val="0"/>
        <w:ind w:left="2060" w:firstLine="709"/>
        <w:jc w:val="both"/>
        <w:rPr>
          <w:b/>
          <w:bCs/>
        </w:rPr>
      </w:pPr>
    </w:p>
    <w:p w:rsidR="000D3D9C" w:rsidRDefault="000D3D9C" w:rsidP="000D3D9C">
      <w:pPr>
        <w:widowControl w:val="0"/>
        <w:autoSpaceDE w:val="0"/>
        <w:autoSpaceDN w:val="0"/>
        <w:adjustRightInd w:val="0"/>
        <w:ind w:left="2060" w:firstLine="709"/>
        <w:jc w:val="both"/>
        <w:rPr>
          <w:b/>
          <w:bCs/>
        </w:rPr>
      </w:pPr>
    </w:p>
    <w:p w:rsidR="000D3D9C" w:rsidRDefault="000D3D9C" w:rsidP="000D3D9C">
      <w:pPr>
        <w:widowControl w:val="0"/>
        <w:autoSpaceDE w:val="0"/>
        <w:autoSpaceDN w:val="0"/>
        <w:adjustRightInd w:val="0"/>
        <w:ind w:left="2060" w:firstLine="709"/>
        <w:jc w:val="both"/>
        <w:rPr>
          <w:b/>
          <w:bCs/>
        </w:rPr>
      </w:pPr>
    </w:p>
    <w:p w:rsidR="000D3D9C" w:rsidRDefault="000D3D9C" w:rsidP="000D3D9C">
      <w:pPr>
        <w:widowControl w:val="0"/>
        <w:autoSpaceDE w:val="0"/>
        <w:autoSpaceDN w:val="0"/>
        <w:adjustRightInd w:val="0"/>
        <w:ind w:left="2060" w:firstLine="709"/>
        <w:jc w:val="both"/>
        <w:rPr>
          <w:b/>
          <w:bCs/>
        </w:rPr>
      </w:pPr>
    </w:p>
    <w:p w:rsidR="000D3D9C" w:rsidRDefault="000D3D9C" w:rsidP="000D3D9C">
      <w:pPr>
        <w:widowControl w:val="0"/>
        <w:autoSpaceDE w:val="0"/>
        <w:autoSpaceDN w:val="0"/>
        <w:adjustRightInd w:val="0"/>
        <w:ind w:left="2060" w:firstLine="709"/>
        <w:jc w:val="both"/>
        <w:rPr>
          <w:b/>
          <w:bCs/>
        </w:rPr>
      </w:pPr>
    </w:p>
    <w:p w:rsidR="000D3D9C" w:rsidRDefault="000D3D9C" w:rsidP="000D3D9C">
      <w:pPr>
        <w:widowControl w:val="0"/>
        <w:autoSpaceDE w:val="0"/>
        <w:autoSpaceDN w:val="0"/>
        <w:adjustRightInd w:val="0"/>
        <w:ind w:left="2060" w:firstLine="709"/>
        <w:jc w:val="both"/>
        <w:rPr>
          <w:b/>
          <w:bCs/>
        </w:rPr>
      </w:pPr>
    </w:p>
    <w:p w:rsidR="000D3D9C" w:rsidRDefault="000D3D9C" w:rsidP="000D3D9C">
      <w:pPr>
        <w:widowControl w:val="0"/>
        <w:autoSpaceDE w:val="0"/>
        <w:autoSpaceDN w:val="0"/>
        <w:adjustRightInd w:val="0"/>
        <w:ind w:left="2060" w:firstLine="709"/>
        <w:jc w:val="both"/>
        <w:rPr>
          <w:b/>
          <w:bCs/>
        </w:rPr>
      </w:pPr>
    </w:p>
    <w:p w:rsidR="000D3D9C" w:rsidRDefault="000D3D9C" w:rsidP="000D3D9C">
      <w:pPr>
        <w:widowControl w:val="0"/>
        <w:autoSpaceDE w:val="0"/>
        <w:autoSpaceDN w:val="0"/>
        <w:adjustRightInd w:val="0"/>
        <w:ind w:left="2060" w:firstLine="709"/>
        <w:jc w:val="both"/>
        <w:rPr>
          <w:b/>
          <w:bCs/>
        </w:rPr>
      </w:pPr>
    </w:p>
    <w:p w:rsidR="000D3D9C" w:rsidRDefault="000D3D9C" w:rsidP="000D3D9C">
      <w:pPr>
        <w:pStyle w:val="a7"/>
        <w:ind w:left="1004"/>
        <w:jc w:val="center"/>
      </w:pPr>
      <w:r>
        <w:rPr>
          <w:rFonts w:eastAsiaTheme="minorHAnsi"/>
          <w:b/>
          <w:color w:val="000000"/>
          <w:lang w:eastAsia="en-US"/>
        </w:rPr>
        <w:t>2.ПАСПОРТ ПРОГРАММЫ</w:t>
      </w:r>
    </w:p>
    <w:p w:rsidR="00ED4E61" w:rsidRPr="007D7F5C" w:rsidRDefault="000D3D9C" w:rsidP="000D3D9C">
      <w:pPr>
        <w:widowControl w:val="0"/>
        <w:autoSpaceDE w:val="0"/>
        <w:autoSpaceDN w:val="0"/>
        <w:adjustRightInd w:val="0"/>
        <w:jc w:val="both"/>
        <w:rPr>
          <w:b/>
          <w:bCs/>
        </w:rPr>
      </w:pPr>
      <w:r>
        <w:rPr>
          <w:b/>
          <w:bCs/>
        </w:rPr>
        <w:t>2</w:t>
      </w:r>
      <w:r w:rsidR="00ED4E61" w:rsidRPr="007D7F5C">
        <w:rPr>
          <w:b/>
          <w:bCs/>
        </w:rPr>
        <w:t>.1. Область применения программы</w:t>
      </w:r>
    </w:p>
    <w:p w:rsidR="00216428" w:rsidRPr="007D7F5C" w:rsidRDefault="00ED4E61" w:rsidP="00216428">
      <w:pPr>
        <w:jc w:val="both"/>
      </w:pPr>
      <w:r w:rsidRPr="007D7F5C">
        <w:t xml:space="preserve">Рабочая программа </w:t>
      </w:r>
      <w:r w:rsidR="00CA0495">
        <w:t xml:space="preserve">учебного предмета </w:t>
      </w:r>
      <w:r w:rsidRPr="007D7F5C">
        <w:t xml:space="preserve">является частью основной профессиональной образовательной программы по </w:t>
      </w:r>
      <w:r w:rsidR="00216428" w:rsidRPr="007D7F5C">
        <w:t>специальности СПО 35.02.16. Эксплуатация  и ремонт</w:t>
      </w:r>
      <w:r w:rsidR="007D7F5C" w:rsidRPr="007D7F5C">
        <w:t xml:space="preserve"> </w:t>
      </w:r>
      <w:r w:rsidR="00216428" w:rsidRPr="007D7F5C">
        <w:t>сельскохозяйственной техники и оборудования</w:t>
      </w:r>
    </w:p>
    <w:p w:rsidR="007D7F5C" w:rsidRPr="007D7F5C" w:rsidRDefault="000D3D9C" w:rsidP="007D7F5C">
      <w:pPr>
        <w:jc w:val="both"/>
      </w:pPr>
      <w:r>
        <w:rPr>
          <w:b/>
          <w:bCs/>
        </w:rPr>
        <w:t>2</w:t>
      </w:r>
      <w:r w:rsidR="00ED4E61" w:rsidRPr="007D7F5C">
        <w:rPr>
          <w:b/>
          <w:bCs/>
        </w:rPr>
        <w:t xml:space="preserve">.2. </w:t>
      </w:r>
      <w:r w:rsidR="007D7F5C" w:rsidRPr="007D7F5C">
        <w:rPr>
          <w:b/>
          <w:bCs/>
        </w:rPr>
        <w:t xml:space="preserve">Место </w:t>
      </w:r>
      <w:r w:rsidR="00CA0495">
        <w:rPr>
          <w:b/>
          <w:bCs/>
        </w:rPr>
        <w:t xml:space="preserve">предмета </w:t>
      </w:r>
      <w:r w:rsidR="007D7F5C" w:rsidRPr="007D7F5C">
        <w:rPr>
          <w:b/>
          <w:bCs/>
        </w:rPr>
        <w:t xml:space="preserve">в структуре основной профессиональной образовательной программы: </w:t>
      </w:r>
      <w:r w:rsidR="007D7F5C" w:rsidRPr="007D7F5C">
        <w:rPr>
          <w:bCs/>
        </w:rPr>
        <w:t>В у</w:t>
      </w:r>
      <w:r w:rsidR="007D7F5C" w:rsidRPr="007D7F5C">
        <w:rPr>
          <w:rFonts w:eastAsia="Arial"/>
        </w:rPr>
        <w:t xml:space="preserve">чебном плане ППССЗ </w:t>
      </w:r>
      <w:r w:rsidR="007D7F5C" w:rsidRPr="007D7F5C">
        <w:t>по специальности СПО</w:t>
      </w:r>
      <w:r w:rsidR="007D7F5C" w:rsidRPr="007D7F5C">
        <w:rPr>
          <w:b/>
          <w:bCs/>
        </w:rPr>
        <w:t xml:space="preserve"> </w:t>
      </w:r>
      <w:r w:rsidR="007D7F5C" w:rsidRPr="007D7F5C">
        <w:t>35.02.16. Эксплуатация  и ремонт сельскохозяйственной техники и оборудования</w:t>
      </w:r>
      <w:r w:rsidR="007D7F5C" w:rsidRPr="007D7F5C">
        <w:rPr>
          <w:rFonts w:eastAsia="Arial"/>
        </w:rPr>
        <w:t xml:space="preserve"> </w:t>
      </w:r>
      <w:r w:rsidR="00CA0495">
        <w:t>предмет</w:t>
      </w:r>
      <w:r w:rsidR="00CA0495" w:rsidRPr="007D7F5C">
        <w:rPr>
          <w:rFonts w:eastAsia="Arial"/>
        </w:rPr>
        <w:t xml:space="preserve"> </w:t>
      </w:r>
      <w:r w:rsidR="007D7F5C" w:rsidRPr="007D7F5C">
        <w:rPr>
          <w:rFonts w:eastAsia="Arial"/>
        </w:rPr>
        <w:t xml:space="preserve">«Астрономия» входит в состав общих общеобразовательных учебных </w:t>
      </w:r>
      <w:r w:rsidR="00CA0495">
        <w:t>предметов</w:t>
      </w:r>
      <w:r w:rsidR="007D7F5C" w:rsidRPr="007D7F5C">
        <w:rPr>
          <w:rFonts w:eastAsia="Arial"/>
        </w:rPr>
        <w:t>, формируемых из обязательных предметных областей ФГОС среднего общего образования</w:t>
      </w:r>
      <w:r w:rsidR="007D7F5C" w:rsidRPr="007D7F5C">
        <w:t xml:space="preserve"> </w:t>
      </w:r>
      <w:r w:rsidR="00AD6967" w:rsidRPr="00AD6967">
        <w:t>технологическ</w:t>
      </w:r>
      <w:r w:rsidR="007D7F5C" w:rsidRPr="00AD6967">
        <w:t>ого</w:t>
      </w:r>
      <w:r w:rsidR="007D7F5C" w:rsidRPr="007D7F5C">
        <w:t xml:space="preserve"> профиля, уровень изучения – базовый.</w:t>
      </w:r>
    </w:p>
    <w:p w:rsidR="00ED4E61" w:rsidRDefault="000D3D9C" w:rsidP="000D3D9C">
      <w:pPr>
        <w:tabs>
          <w:tab w:val="left" w:pos="10992"/>
          <w:tab w:val="left" w:pos="11908"/>
          <w:tab w:val="left" w:pos="12824"/>
          <w:tab w:val="left" w:pos="13740"/>
          <w:tab w:val="left" w:pos="14656"/>
        </w:tabs>
        <w:jc w:val="both"/>
        <w:rPr>
          <w:b/>
          <w:bCs/>
        </w:rPr>
      </w:pPr>
      <w:r>
        <w:rPr>
          <w:b/>
          <w:bCs/>
        </w:rPr>
        <w:t>2</w:t>
      </w:r>
      <w:r w:rsidR="00ED4E61" w:rsidRPr="00CB65FB">
        <w:rPr>
          <w:b/>
          <w:bCs/>
        </w:rPr>
        <w:t xml:space="preserve">.3. Цели и задачи </w:t>
      </w:r>
      <w:r w:rsidR="00CA0495">
        <w:rPr>
          <w:b/>
          <w:bCs/>
        </w:rPr>
        <w:t>предмета</w:t>
      </w:r>
      <w:r w:rsidR="00AD6967">
        <w:rPr>
          <w:b/>
          <w:bCs/>
        </w:rPr>
        <w:t xml:space="preserve"> </w:t>
      </w:r>
      <w:r w:rsidR="00ED4E61" w:rsidRPr="00CB65FB">
        <w:rPr>
          <w:b/>
          <w:bCs/>
        </w:rPr>
        <w:t xml:space="preserve">– требования к результатам освоения </w:t>
      </w:r>
      <w:r w:rsidR="00CA0495">
        <w:rPr>
          <w:b/>
          <w:bCs/>
        </w:rPr>
        <w:t>предмета</w:t>
      </w:r>
      <w:r w:rsidR="00ED4E61" w:rsidRPr="00CB65FB">
        <w:rPr>
          <w:b/>
          <w:bCs/>
        </w:rPr>
        <w:t>:</w:t>
      </w:r>
    </w:p>
    <w:p w:rsidR="007D7F5C" w:rsidRPr="007D7F5C" w:rsidRDefault="007D7F5C" w:rsidP="007D7F5C">
      <w:pPr>
        <w:autoSpaceDE w:val="0"/>
        <w:autoSpaceDN w:val="0"/>
        <w:adjustRightInd w:val="0"/>
        <w:jc w:val="both"/>
        <w:rPr>
          <w:b/>
        </w:rPr>
      </w:pPr>
      <w:r w:rsidRPr="007D7F5C">
        <w:rPr>
          <w:b/>
          <w:bCs/>
        </w:rPr>
        <w:t xml:space="preserve">Содержание программы «Астрономии» направлено </w:t>
      </w:r>
      <w:r w:rsidRPr="007D7F5C">
        <w:rPr>
          <w:b/>
        </w:rPr>
        <w:t>на формирование у обучающихся</w:t>
      </w:r>
    </w:p>
    <w:p w:rsidR="007D7F5C" w:rsidRPr="007D7F5C" w:rsidRDefault="007D7F5C" w:rsidP="007D7F5C">
      <w:pPr>
        <w:numPr>
          <w:ilvl w:val="0"/>
          <w:numId w:val="30"/>
        </w:numPr>
        <w:autoSpaceDE w:val="0"/>
        <w:autoSpaceDN w:val="0"/>
        <w:adjustRightInd w:val="0"/>
        <w:jc w:val="both"/>
      </w:pPr>
      <w:r w:rsidRPr="007D7F5C">
        <w:t>понимания принципиальной роли астрономии в познании фундаментальных законов природы и современной естественно-научной картины мира;</w:t>
      </w:r>
    </w:p>
    <w:p w:rsidR="007D7F5C" w:rsidRPr="007D7F5C" w:rsidRDefault="007D7F5C" w:rsidP="007D7F5C">
      <w:pPr>
        <w:numPr>
          <w:ilvl w:val="0"/>
          <w:numId w:val="30"/>
        </w:numPr>
        <w:autoSpaceDE w:val="0"/>
        <w:autoSpaceDN w:val="0"/>
        <w:adjustRightInd w:val="0"/>
        <w:jc w:val="both"/>
      </w:pPr>
      <w:r w:rsidRPr="007D7F5C">
        <w:t>знаний о физической природе небесных тел и систем, строения и эволюции Вселенной, пространственных и временных масштабах Вселенной, наиболее важных астрономических открытиях, определивших развитие науки и техники;</w:t>
      </w:r>
    </w:p>
    <w:p w:rsidR="007D7F5C" w:rsidRPr="007D7F5C" w:rsidRDefault="007D7F5C" w:rsidP="007D7F5C">
      <w:pPr>
        <w:numPr>
          <w:ilvl w:val="0"/>
          <w:numId w:val="30"/>
        </w:numPr>
        <w:autoSpaceDE w:val="0"/>
        <w:autoSpaceDN w:val="0"/>
        <w:adjustRightInd w:val="0"/>
        <w:jc w:val="both"/>
      </w:pPr>
      <w:r w:rsidRPr="007D7F5C">
        <w:t>умений объяснять видимое положение и движение небесных тел принципами определения местоположения и времени по астрономическим объектам, навыками практического использования компьютерных приложений для определения вида звездного неба в конкретном пункте для заданного времени;</w:t>
      </w:r>
    </w:p>
    <w:p w:rsidR="007D7F5C" w:rsidRPr="007D7F5C" w:rsidRDefault="007D7F5C" w:rsidP="007D7F5C">
      <w:pPr>
        <w:numPr>
          <w:ilvl w:val="0"/>
          <w:numId w:val="30"/>
        </w:numPr>
        <w:autoSpaceDE w:val="0"/>
        <w:autoSpaceDN w:val="0"/>
        <w:adjustRightInd w:val="0"/>
        <w:jc w:val="both"/>
      </w:pPr>
      <w:r w:rsidRPr="007D7F5C">
        <w:t>познавательных интересов,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образовательных технологий;</w:t>
      </w:r>
    </w:p>
    <w:p w:rsidR="007D7F5C" w:rsidRPr="007D7F5C" w:rsidRDefault="007D7F5C" w:rsidP="007D7F5C">
      <w:pPr>
        <w:numPr>
          <w:ilvl w:val="0"/>
          <w:numId w:val="30"/>
        </w:numPr>
        <w:autoSpaceDE w:val="0"/>
        <w:autoSpaceDN w:val="0"/>
        <w:adjustRightInd w:val="0"/>
        <w:jc w:val="both"/>
      </w:pPr>
      <w:r w:rsidRPr="007D7F5C">
        <w:t>умения применять приобретенные знания для решения практических задач повседневной жизни;</w:t>
      </w:r>
    </w:p>
    <w:p w:rsidR="007D7F5C" w:rsidRPr="007D7F5C" w:rsidRDefault="007D7F5C" w:rsidP="007D7F5C">
      <w:pPr>
        <w:numPr>
          <w:ilvl w:val="0"/>
          <w:numId w:val="30"/>
        </w:numPr>
        <w:autoSpaceDE w:val="0"/>
        <w:autoSpaceDN w:val="0"/>
        <w:adjustRightInd w:val="0"/>
        <w:jc w:val="both"/>
      </w:pPr>
      <w:r w:rsidRPr="007D7F5C">
        <w:t>научного мировоззрения;</w:t>
      </w:r>
    </w:p>
    <w:p w:rsidR="007D7F5C" w:rsidRPr="007D7F5C" w:rsidRDefault="007D7F5C" w:rsidP="007D7F5C">
      <w:pPr>
        <w:numPr>
          <w:ilvl w:val="0"/>
          <w:numId w:val="30"/>
        </w:numPr>
        <w:autoSpaceDE w:val="0"/>
        <w:autoSpaceDN w:val="0"/>
        <w:adjustRightInd w:val="0"/>
        <w:jc w:val="both"/>
        <w:rPr>
          <w:b/>
        </w:rPr>
      </w:pPr>
      <w:r w:rsidRPr="007D7F5C">
        <w:t>навыков использования естественнонаучных, особенно физико-математических знаний для объективного анализа устройства окружающего мира на примере достижений современной астрофизики, астрономии и космонавтики.</w:t>
      </w:r>
    </w:p>
    <w:p w:rsidR="00ED4E61" w:rsidRDefault="00ED4E61" w:rsidP="0095019A">
      <w:pPr>
        <w:ind w:firstLine="284"/>
        <w:jc w:val="both"/>
      </w:pPr>
    </w:p>
    <w:p w:rsidR="00ED4E61" w:rsidRDefault="00ED4E61" w:rsidP="006475BE">
      <w:pPr>
        <w:tabs>
          <w:tab w:val="left" w:pos="10992"/>
          <w:tab w:val="left" w:pos="11908"/>
          <w:tab w:val="left" w:pos="12824"/>
          <w:tab w:val="left" w:pos="13740"/>
          <w:tab w:val="left" w:pos="14656"/>
        </w:tabs>
        <w:ind w:firstLine="567"/>
        <w:jc w:val="both"/>
        <w:rPr>
          <w:b/>
          <w:bCs/>
        </w:rPr>
      </w:pPr>
    </w:p>
    <w:p w:rsidR="00ED4E61" w:rsidRPr="00AD70F6" w:rsidRDefault="00ED4E61" w:rsidP="006475BE">
      <w:pPr>
        <w:widowControl w:val="0"/>
        <w:overflowPunct w:val="0"/>
        <w:autoSpaceDE w:val="0"/>
        <w:autoSpaceDN w:val="0"/>
        <w:adjustRightInd w:val="0"/>
        <w:spacing w:line="235" w:lineRule="auto"/>
        <w:rPr>
          <w:b/>
          <w:bCs/>
        </w:rPr>
      </w:pPr>
      <w:r w:rsidRPr="00AD70F6">
        <w:rPr>
          <w:b/>
          <w:bCs/>
        </w:rPr>
        <w:t xml:space="preserve">Освоение содержания </w:t>
      </w:r>
      <w:r w:rsidR="00CA0495" w:rsidRPr="00CA0495">
        <w:rPr>
          <w:b/>
          <w:bCs/>
        </w:rPr>
        <w:t xml:space="preserve">учебного предмета </w:t>
      </w:r>
      <w:r w:rsidRPr="00AD70F6">
        <w:rPr>
          <w:b/>
          <w:bCs/>
        </w:rPr>
        <w:t>«</w:t>
      </w:r>
      <w:r w:rsidR="0073635E">
        <w:rPr>
          <w:b/>
          <w:bCs/>
        </w:rPr>
        <w:t>Астрономия</w:t>
      </w:r>
      <w:r w:rsidRPr="00AD70F6">
        <w:rPr>
          <w:b/>
          <w:bCs/>
        </w:rPr>
        <w:t>» обеспечивает</w:t>
      </w:r>
      <w:r>
        <w:rPr>
          <w:b/>
          <w:bCs/>
        </w:rPr>
        <w:t xml:space="preserve"> </w:t>
      </w:r>
      <w:r w:rsidRPr="00AD70F6">
        <w:rPr>
          <w:b/>
          <w:bCs/>
        </w:rPr>
        <w:t xml:space="preserve">достижение студентами следующих </w:t>
      </w:r>
      <w:r w:rsidRPr="00AD70F6">
        <w:rPr>
          <w:b/>
          <w:bCs/>
          <w:i/>
          <w:iCs/>
        </w:rPr>
        <w:t>результатов:</w:t>
      </w:r>
    </w:p>
    <w:p w:rsidR="00ED4E61" w:rsidRPr="00AD70F6" w:rsidRDefault="00ED4E61" w:rsidP="006475BE">
      <w:pPr>
        <w:widowControl w:val="0"/>
        <w:autoSpaceDE w:val="0"/>
        <w:autoSpaceDN w:val="0"/>
        <w:adjustRightInd w:val="0"/>
        <w:spacing w:line="95" w:lineRule="exact"/>
        <w:rPr>
          <w:b/>
          <w:bCs/>
        </w:rPr>
      </w:pPr>
    </w:p>
    <w:p w:rsidR="006D0E9D" w:rsidRPr="006D0E9D" w:rsidRDefault="006D0E9D" w:rsidP="006D0E9D">
      <w:pPr>
        <w:numPr>
          <w:ilvl w:val="0"/>
          <w:numId w:val="24"/>
        </w:numPr>
        <w:tabs>
          <w:tab w:val="left" w:pos="558"/>
        </w:tabs>
        <w:ind w:firstLine="280"/>
        <w:jc w:val="both"/>
        <w:rPr>
          <w:b/>
        </w:rPr>
      </w:pPr>
      <w:bookmarkStart w:id="0" w:name="bookmark8"/>
      <w:r w:rsidRPr="006D0E9D">
        <w:rPr>
          <w:rStyle w:val="110"/>
          <w:rFonts w:ascii="Times New Roman" w:hAnsi="Times New Roman" w:cs="Times New Roman"/>
          <w:b/>
          <w:sz w:val="24"/>
          <w:szCs w:val="24"/>
        </w:rPr>
        <w:t>личностных:</w:t>
      </w:r>
      <w:bookmarkEnd w:id="0"/>
    </w:p>
    <w:p w:rsidR="006D0E9D" w:rsidRPr="006D0E9D" w:rsidRDefault="006D0E9D" w:rsidP="006D0E9D">
      <w:pPr>
        <w:pStyle w:val="16"/>
        <w:numPr>
          <w:ilvl w:val="0"/>
          <w:numId w:val="25"/>
        </w:numPr>
        <w:shd w:val="clear" w:color="auto" w:fill="auto"/>
        <w:tabs>
          <w:tab w:val="left" w:pos="848"/>
        </w:tabs>
        <w:spacing w:after="0" w:line="240" w:lineRule="auto"/>
        <w:ind w:left="880" w:right="20" w:hanging="320"/>
        <w:jc w:val="both"/>
        <w:rPr>
          <w:rFonts w:ascii="Times New Roman" w:hAnsi="Times New Roman" w:cs="Times New Roman"/>
          <w:sz w:val="24"/>
          <w:szCs w:val="24"/>
        </w:rPr>
      </w:pPr>
      <w:r w:rsidRPr="006D0E9D">
        <w:rPr>
          <w:rStyle w:val="5"/>
          <w:rFonts w:ascii="Times New Roman" w:hAnsi="Times New Roman" w:cs="Times New Roman"/>
          <w:sz w:val="24"/>
          <w:szCs w:val="24"/>
        </w:rPr>
        <w:t>сформированность научного мировоззрения, соответствующего современному уровню развития астрономической науки;</w:t>
      </w:r>
    </w:p>
    <w:p w:rsidR="006D0E9D" w:rsidRPr="006D0E9D" w:rsidRDefault="006D0E9D" w:rsidP="006D0E9D">
      <w:pPr>
        <w:pStyle w:val="16"/>
        <w:numPr>
          <w:ilvl w:val="0"/>
          <w:numId w:val="25"/>
        </w:numPr>
        <w:shd w:val="clear" w:color="auto" w:fill="auto"/>
        <w:tabs>
          <w:tab w:val="left" w:pos="848"/>
        </w:tabs>
        <w:spacing w:after="0" w:line="240" w:lineRule="auto"/>
        <w:ind w:left="880" w:hanging="320"/>
        <w:jc w:val="both"/>
        <w:rPr>
          <w:rFonts w:ascii="Times New Roman" w:hAnsi="Times New Roman" w:cs="Times New Roman"/>
          <w:sz w:val="24"/>
          <w:szCs w:val="24"/>
        </w:rPr>
      </w:pPr>
      <w:r w:rsidRPr="006D0E9D">
        <w:rPr>
          <w:rStyle w:val="5"/>
          <w:rFonts w:ascii="Times New Roman" w:hAnsi="Times New Roman" w:cs="Times New Roman"/>
          <w:sz w:val="24"/>
          <w:szCs w:val="24"/>
        </w:rPr>
        <w:t>устойчивый интерес к истории и достижениям в области астрономии;</w:t>
      </w:r>
    </w:p>
    <w:p w:rsidR="006D0E9D" w:rsidRPr="006D0E9D" w:rsidRDefault="006D0E9D" w:rsidP="006D0E9D">
      <w:pPr>
        <w:pStyle w:val="16"/>
        <w:numPr>
          <w:ilvl w:val="0"/>
          <w:numId w:val="25"/>
        </w:numPr>
        <w:shd w:val="clear" w:color="auto" w:fill="auto"/>
        <w:tabs>
          <w:tab w:val="left" w:pos="853"/>
        </w:tabs>
        <w:spacing w:after="0" w:line="240" w:lineRule="auto"/>
        <w:ind w:left="880" w:right="20" w:hanging="320"/>
        <w:jc w:val="both"/>
        <w:rPr>
          <w:rFonts w:ascii="Times New Roman" w:hAnsi="Times New Roman" w:cs="Times New Roman"/>
          <w:sz w:val="24"/>
          <w:szCs w:val="24"/>
        </w:rPr>
      </w:pPr>
      <w:r w:rsidRPr="006D0E9D">
        <w:rPr>
          <w:rStyle w:val="5"/>
          <w:rFonts w:ascii="Times New Roman" w:hAnsi="Times New Roman" w:cs="Times New Roman"/>
          <w:sz w:val="24"/>
          <w:szCs w:val="24"/>
        </w:rPr>
        <w:t>умение анализировать последствия освоения космического пространства для жизни и деятельности человека;</w:t>
      </w:r>
    </w:p>
    <w:p w:rsidR="006D0E9D" w:rsidRPr="006D0E9D" w:rsidRDefault="006D0E9D" w:rsidP="006D0E9D">
      <w:pPr>
        <w:numPr>
          <w:ilvl w:val="0"/>
          <w:numId w:val="24"/>
        </w:numPr>
        <w:tabs>
          <w:tab w:val="left" w:pos="563"/>
        </w:tabs>
        <w:ind w:firstLine="280"/>
        <w:jc w:val="both"/>
        <w:rPr>
          <w:b/>
        </w:rPr>
      </w:pPr>
      <w:bookmarkStart w:id="1" w:name="bookmark9"/>
      <w:r w:rsidRPr="006D0E9D">
        <w:rPr>
          <w:rStyle w:val="110"/>
          <w:rFonts w:ascii="Times New Roman" w:hAnsi="Times New Roman" w:cs="Times New Roman"/>
          <w:b/>
          <w:sz w:val="24"/>
          <w:szCs w:val="24"/>
        </w:rPr>
        <w:t>метапредметных:</w:t>
      </w:r>
      <w:bookmarkEnd w:id="1"/>
    </w:p>
    <w:p w:rsidR="006D0E9D" w:rsidRPr="006D0E9D" w:rsidRDefault="006D0E9D" w:rsidP="006D0E9D">
      <w:pPr>
        <w:pStyle w:val="16"/>
        <w:numPr>
          <w:ilvl w:val="0"/>
          <w:numId w:val="25"/>
        </w:numPr>
        <w:shd w:val="clear" w:color="auto" w:fill="auto"/>
        <w:tabs>
          <w:tab w:val="left" w:pos="853"/>
        </w:tabs>
        <w:spacing w:after="0" w:line="240" w:lineRule="auto"/>
        <w:ind w:left="880" w:right="20" w:hanging="320"/>
        <w:jc w:val="both"/>
        <w:rPr>
          <w:rFonts w:ascii="Times New Roman" w:hAnsi="Times New Roman" w:cs="Times New Roman"/>
          <w:sz w:val="24"/>
          <w:szCs w:val="24"/>
        </w:rPr>
      </w:pPr>
      <w:r w:rsidRPr="006D0E9D">
        <w:rPr>
          <w:rStyle w:val="5"/>
          <w:rFonts w:ascii="Times New Roman" w:hAnsi="Times New Roman" w:cs="Times New Roman"/>
          <w:sz w:val="24"/>
          <w:szCs w:val="24"/>
        </w:rPr>
        <w:t>умение использовать при выполнении практических заданий по астрономии такие мыслительные операции, как постановка задачи, формулирование ги</w:t>
      </w:r>
      <w:r w:rsidRPr="006D0E9D">
        <w:rPr>
          <w:rStyle w:val="5"/>
          <w:rFonts w:ascii="Times New Roman" w:hAnsi="Times New Roman" w:cs="Times New Roman"/>
          <w:sz w:val="24"/>
          <w:szCs w:val="24"/>
        </w:rPr>
        <w:softHyphen/>
        <w:t>потез, анализ и синтез, сравнение, обобщение, систематизация, выявление причинно-следственных связей, поиск аналогов, формулирование выводов для изучения различных сторон астрономических явлений, процессов, с ко</w:t>
      </w:r>
      <w:r w:rsidRPr="006D0E9D">
        <w:rPr>
          <w:rStyle w:val="5"/>
          <w:rFonts w:ascii="Times New Roman" w:hAnsi="Times New Roman" w:cs="Times New Roman"/>
          <w:sz w:val="24"/>
          <w:szCs w:val="24"/>
        </w:rPr>
        <w:softHyphen/>
        <w:t>торыми возникает необходимость сталкиваться в профессиональной сфере;</w:t>
      </w:r>
    </w:p>
    <w:p w:rsidR="006D0E9D" w:rsidRPr="006D0E9D" w:rsidRDefault="006D0E9D" w:rsidP="006D0E9D">
      <w:pPr>
        <w:pStyle w:val="16"/>
        <w:numPr>
          <w:ilvl w:val="0"/>
          <w:numId w:val="25"/>
        </w:numPr>
        <w:shd w:val="clear" w:color="auto" w:fill="auto"/>
        <w:tabs>
          <w:tab w:val="left" w:pos="853"/>
        </w:tabs>
        <w:spacing w:after="0" w:line="240" w:lineRule="auto"/>
        <w:ind w:left="880" w:right="20" w:hanging="320"/>
        <w:jc w:val="both"/>
        <w:rPr>
          <w:rFonts w:ascii="Times New Roman" w:hAnsi="Times New Roman" w:cs="Times New Roman"/>
          <w:sz w:val="24"/>
          <w:szCs w:val="24"/>
        </w:rPr>
      </w:pPr>
      <w:r w:rsidRPr="006D0E9D">
        <w:rPr>
          <w:rStyle w:val="5"/>
          <w:rFonts w:ascii="Times New Roman" w:hAnsi="Times New Roman" w:cs="Times New Roman"/>
          <w:sz w:val="24"/>
          <w:szCs w:val="24"/>
        </w:rPr>
        <w:lastRenderedPageBreak/>
        <w:t>владение навыками познавательной деятельности, навыками разрешения про</w:t>
      </w:r>
      <w:r w:rsidRPr="006D0E9D">
        <w:rPr>
          <w:rStyle w:val="5"/>
          <w:rFonts w:ascii="Times New Roman" w:hAnsi="Times New Roman" w:cs="Times New Roman"/>
          <w:sz w:val="24"/>
          <w:szCs w:val="24"/>
        </w:rPr>
        <w:softHyphen/>
        <w:t>блем, возникающих при выполнении практических заданий по астрономии;</w:t>
      </w:r>
    </w:p>
    <w:p w:rsidR="006D0E9D" w:rsidRPr="006D0E9D" w:rsidRDefault="006D0E9D" w:rsidP="006D0E9D">
      <w:pPr>
        <w:pStyle w:val="16"/>
        <w:numPr>
          <w:ilvl w:val="0"/>
          <w:numId w:val="25"/>
        </w:numPr>
        <w:shd w:val="clear" w:color="auto" w:fill="auto"/>
        <w:tabs>
          <w:tab w:val="left" w:pos="848"/>
        </w:tabs>
        <w:spacing w:after="0" w:line="240" w:lineRule="auto"/>
        <w:ind w:left="880" w:right="20" w:hanging="320"/>
        <w:jc w:val="both"/>
        <w:rPr>
          <w:rFonts w:ascii="Times New Roman" w:hAnsi="Times New Roman" w:cs="Times New Roman"/>
          <w:sz w:val="24"/>
          <w:szCs w:val="24"/>
        </w:rPr>
      </w:pPr>
      <w:r w:rsidRPr="006D0E9D">
        <w:rPr>
          <w:rStyle w:val="5"/>
          <w:rFonts w:ascii="Times New Roman" w:hAnsi="Times New Roman" w:cs="Times New Roman"/>
          <w:sz w:val="24"/>
          <w:szCs w:val="24"/>
        </w:rPr>
        <w:t>умение использовать различные источники по астрономии для получения достоверной научной информации, умение оценить ее достоверность;</w:t>
      </w:r>
    </w:p>
    <w:p w:rsidR="006D0E9D" w:rsidRPr="006D0E9D" w:rsidRDefault="006D0E9D" w:rsidP="006D0E9D">
      <w:pPr>
        <w:pStyle w:val="16"/>
        <w:numPr>
          <w:ilvl w:val="0"/>
          <w:numId w:val="25"/>
        </w:numPr>
        <w:shd w:val="clear" w:color="auto" w:fill="auto"/>
        <w:tabs>
          <w:tab w:val="left" w:pos="848"/>
        </w:tabs>
        <w:spacing w:after="0" w:line="240" w:lineRule="auto"/>
        <w:ind w:left="880" w:right="20" w:hanging="320"/>
        <w:jc w:val="both"/>
        <w:rPr>
          <w:rFonts w:ascii="Times New Roman" w:hAnsi="Times New Roman" w:cs="Times New Roman"/>
          <w:sz w:val="24"/>
          <w:szCs w:val="24"/>
        </w:rPr>
      </w:pPr>
      <w:r w:rsidRPr="006D0E9D">
        <w:rPr>
          <w:rStyle w:val="5"/>
          <w:rFonts w:ascii="Times New Roman" w:hAnsi="Times New Roman" w:cs="Times New Roman"/>
          <w:sz w:val="24"/>
          <w:szCs w:val="24"/>
        </w:rPr>
        <w:t>владение языковыми средствами: умение ясно, логично и точно излагать свою точку зрения по различным вопросам астрономии, использовать языковые средства, адекватные обсуждаемой проблеме астрономического характера, включая составление текста и презентации материалов с использованием информационных и коммуникационных технологий;</w:t>
      </w:r>
    </w:p>
    <w:p w:rsidR="006D0E9D" w:rsidRPr="006D0E9D" w:rsidRDefault="006D0E9D" w:rsidP="006D0E9D">
      <w:pPr>
        <w:numPr>
          <w:ilvl w:val="0"/>
          <w:numId w:val="24"/>
        </w:numPr>
        <w:tabs>
          <w:tab w:val="left" w:pos="558"/>
        </w:tabs>
        <w:ind w:firstLine="280"/>
        <w:jc w:val="both"/>
        <w:rPr>
          <w:b/>
        </w:rPr>
      </w:pPr>
      <w:bookmarkStart w:id="2" w:name="bookmark10"/>
      <w:r w:rsidRPr="006D0E9D">
        <w:rPr>
          <w:rStyle w:val="110"/>
          <w:rFonts w:ascii="Times New Roman" w:hAnsi="Times New Roman" w:cs="Times New Roman"/>
          <w:b/>
          <w:sz w:val="24"/>
          <w:szCs w:val="24"/>
        </w:rPr>
        <w:t>предметных:</w:t>
      </w:r>
      <w:bookmarkEnd w:id="2"/>
    </w:p>
    <w:p w:rsidR="006D0E9D" w:rsidRPr="006D0E9D" w:rsidRDefault="006D0E9D" w:rsidP="006D0E9D">
      <w:pPr>
        <w:pStyle w:val="16"/>
        <w:numPr>
          <w:ilvl w:val="0"/>
          <w:numId w:val="25"/>
        </w:numPr>
        <w:shd w:val="clear" w:color="auto" w:fill="auto"/>
        <w:tabs>
          <w:tab w:val="left" w:pos="848"/>
        </w:tabs>
        <w:spacing w:after="0" w:line="240" w:lineRule="auto"/>
        <w:ind w:left="880" w:right="20" w:hanging="320"/>
        <w:jc w:val="both"/>
        <w:rPr>
          <w:rFonts w:ascii="Times New Roman" w:hAnsi="Times New Roman" w:cs="Times New Roman"/>
          <w:sz w:val="24"/>
          <w:szCs w:val="24"/>
        </w:rPr>
      </w:pPr>
      <w:r w:rsidRPr="006D0E9D">
        <w:rPr>
          <w:rStyle w:val="5"/>
          <w:rFonts w:ascii="Times New Roman" w:hAnsi="Times New Roman" w:cs="Times New Roman"/>
          <w:sz w:val="24"/>
          <w:szCs w:val="24"/>
        </w:rPr>
        <w:t>сформированность представлений о строении Солнечной системы, эволюции звезд и Вселенной, пространственно-временных масштабах Вселенной;</w:t>
      </w:r>
    </w:p>
    <w:p w:rsidR="006D0E9D" w:rsidRPr="006D0E9D" w:rsidRDefault="006D0E9D" w:rsidP="006D0E9D">
      <w:pPr>
        <w:pStyle w:val="16"/>
        <w:numPr>
          <w:ilvl w:val="0"/>
          <w:numId w:val="25"/>
        </w:numPr>
        <w:shd w:val="clear" w:color="auto" w:fill="auto"/>
        <w:tabs>
          <w:tab w:val="left" w:pos="853"/>
        </w:tabs>
        <w:spacing w:after="0" w:line="240" w:lineRule="auto"/>
        <w:ind w:left="880" w:hanging="320"/>
        <w:jc w:val="both"/>
        <w:rPr>
          <w:rFonts w:ascii="Times New Roman" w:hAnsi="Times New Roman" w:cs="Times New Roman"/>
          <w:sz w:val="24"/>
          <w:szCs w:val="24"/>
        </w:rPr>
      </w:pPr>
      <w:r w:rsidRPr="006D0E9D">
        <w:rPr>
          <w:rStyle w:val="5"/>
          <w:rFonts w:ascii="Times New Roman" w:hAnsi="Times New Roman" w:cs="Times New Roman"/>
          <w:sz w:val="24"/>
          <w:szCs w:val="24"/>
        </w:rPr>
        <w:t>понимание сущности наблюдаемых во Вселенной явлений;</w:t>
      </w:r>
    </w:p>
    <w:p w:rsidR="006D0E9D" w:rsidRPr="006D0E9D" w:rsidRDefault="006D0E9D" w:rsidP="006D0E9D">
      <w:pPr>
        <w:pStyle w:val="16"/>
        <w:numPr>
          <w:ilvl w:val="0"/>
          <w:numId w:val="25"/>
        </w:numPr>
        <w:shd w:val="clear" w:color="auto" w:fill="auto"/>
        <w:tabs>
          <w:tab w:val="left" w:pos="853"/>
        </w:tabs>
        <w:spacing w:after="0" w:line="240" w:lineRule="auto"/>
        <w:ind w:left="880" w:right="20" w:hanging="320"/>
        <w:jc w:val="both"/>
        <w:rPr>
          <w:rFonts w:ascii="Times New Roman" w:hAnsi="Times New Roman" w:cs="Times New Roman"/>
          <w:sz w:val="24"/>
          <w:szCs w:val="24"/>
        </w:rPr>
      </w:pPr>
      <w:r w:rsidRPr="006D0E9D">
        <w:rPr>
          <w:rStyle w:val="5"/>
          <w:rFonts w:ascii="Times New Roman" w:hAnsi="Times New Roman" w:cs="Times New Roman"/>
          <w:sz w:val="24"/>
          <w:szCs w:val="24"/>
        </w:rPr>
        <w:t>владение основополагающими астрономическими понятиями, теориями, законами и закономерностями, уверенное пользование астрономической терминологией и символикой;</w:t>
      </w:r>
    </w:p>
    <w:p w:rsidR="006D0E9D" w:rsidRPr="006D0E9D" w:rsidRDefault="006D0E9D" w:rsidP="006D0E9D">
      <w:pPr>
        <w:pStyle w:val="16"/>
        <w:numPr>
          <w:ilvl w:val="0"/>
          <w:numId w:val="25"/>
        </w:numPr>
        <w:shd w:val="clear" w:color="auto" w:fill="auto"/>
        <w:tabs>
          <w:tab w:val="left" w:pos="853"/>
        </w:tabs>
        <w:spacing w:after="0" w:line="240" w:lineRule="auto"/>
        <w:ind w:left="880" w:right="20" w:hanging="320"/>
        <w:jc w:val="both"/>
        <w:rPr>
          <w:rFonts w:ascii="Times New Roman" w:hAnsi="Times New Roman" w:cs="Times New Roman"/>
          <w:sz w:val="24"/>
          <w:szCs w:val="24"/>
        </w:rPr>
      </w:pPr>
      <w:r w:rsidRPr="006D0E9D">
        <w:rPr>
          <w:rStyle w:val="5"/>
          <w:rFonts w:ascii="Times New Roman" w:hAnsi="Times New Roman" w:cs="Times New Roman"/>
          <w:sz w:val="24"/>
          <w:szCs w:val="24"/>
        </w:rPr>
        <w:t>сформированность представлений о значении астрономии в практической деятельности человека и дальнейшем научно-техническом развитии;</w:t>
      </w:r>
    </w:p>
    <w:p w:rsidR="006D0E9D" w:rsidRPr="006D0E9D" w:rsidRDefault="006D0E9D" w:rsidP="006D0E9D">
      <w:pPr>
        <w:pStyle w:val="16"/>
        <w:numPr>
          <w:ilvl w:val="0"/>
          <w:numId w:val="25"/>
        </w:numPr>
        <w:shd w:val="clear" w:color="auto" w:fill="auto"/>
        <w:tabs>
          <w:tab w:val="left" w:pos="848"/>
        </w:tabs>
        <w:spacing w:after="208" w:line="240" w:lineRule="auto"/>
        <w:ind w:left="880" w:right="20" w:hanging="320"/>
        <w:jc w:val="both"/>
        <w:rPr>
          <w:rFonts w:ascii="Times New Roman" w:hAnsi="Times New Roman" w:cs="Times New Roman"/>
          <w:sz w:val="24"/>
          <w:szCs w:val="24"/>
        </w:rPr>
      </w:pPr>
      <w:r w:rsidRPr="006D0E9D">
        <w:rPr>
          <w:rStyle w:val="5"/>
          <w:rFonts w:ascii="Times New Roman" w:hAnsi="Times New Roman" w:cs="Times New Roman"/>
          <w:sz w:val="24"/>
          <w:szCs w:val="24"/>
        </w:rPr>
        <w:t>осознание роли отечественной науки в освоении и использовании космическо</w:t>
      </w:r>
      <w:r w:rsidRPr="006D0E9D">
        <w:rPr>
          <w:rStyle w:val="5"/>
          <w:rFonts w:ascii="Times New Roman" w:hAnsi="Times New Roman" w:cs="Times New Roman"/>
          <w:sz w:val="24"/>
          <w:szCs w:val="24"/>
        </w:rPr>
        <w:softHyphen/>
        <w:t>го пространства и развитии международного сотрудничества в этой области.</w:t>
      </w:r>
    </w:p>
    <w:p w:rsidR="00ED4E61" w:rsidRPr="00735EDC" w:rsidRDefault="00ED4E61" w:rsidP="006475BE">
      <w:pPr>
        <w:pStyle w:val="af2"/>
        <w:spacing w:after="0"/>
        <w:ind w:left="851"/>
        <w:jc w:val="both"/>
        <w:rPr>
          <w:highlight w:val="yellow"/>
        </w:rPr>
      </w:pPr>
    </w:p>
    <w:p w:rsidR="00ED4E61" w:rsidRPr="001720EF" w:rsidRDefault="001720EF" w:rsidP="0095019A">
      <w:pPr>
        <w:autoSpaceDE w:val="0"/>
        <w:autoSpaceDN w:val="0"/>
        <w:adjustRightInd w:val="0"/>
        <w:ind w:firstLine="708"/>
        <w:jc w:val="both"/>
        <w:rPr>
          <w:highlight w:val="yellow"/>
          <w:lang w:eastAsia="en-US"/>
        </w:rPr>
      </w:pPr>
      <w:r w:rsidRPr="001720EF">
        <w:rPr>
          <w:shd w:val="clear" w:color="auto" w:fill="FFFFFF"/>
        </w:rPr>
        <w:t>Курс астрономии не только завершает физико-математическое образование, но и несет в себе определенный общенаучный и культурный потенциал. Астрономия является завершающей философской и мировоззренческой дисциплиной, и ее преподавании есть необходимость для качественного полного естественнонаучного образования. Без специального формирования астрономических знаний не может сформироваться естественнонаучное мировоззрение, цельная физическая картина мира. Астрономия может показать единство законов природы, применимость законов физики к небесным телам, дать целостное представление о строении Вселенной и познаваемости мира.</w:t>
      </w:r>
    </w:p>
    <w:p w:rsidR="00ED4E61" w:rsidRPr="00AD70F6" w:rsidRDefault="00ED4E61" w:rsidP="006475BE">
      <w:pPr>
        <w:widowControl w:val="0"/>
        <w:overflowPunct w:val="0"/>
        <w:autoSpaceDE w:val="0"/>
        <w:autoSpaceDN w:val="0"/>
        <w:adjustRightInd w:val="0"/>
        <w:ind w:firstLine="709"/>
        <w:jc w:val="both"/>
      </w:pPr>
    </w:p>
    <w:p w:rsidR="00ED4E61" w:rsidRDefault="00ED4E61" w:rsidP="006475BE">
      <w:pPr>
        <w:widowControl w:val="0"/>
        <w:overflowPunct w:val="0"/>
        <w:autoSpaceDE w:val="0"/>
        <w:autoSpaceDN w:val="0"/>
        <w:adjustRightInd w:val="0"/>
        <w:ind w:firstLine="709"/>
        <w:jc w:val="both"/>
      </w:pPr>
      <w:r w:rsidRPr="00AD70F6">
        <w:t xml:space="preserve">Изучение общеобразовательной </w:t>
      </w:r>
      <w:r w:rsidR="00CA0495">
        <w:t>учебного предмета</w:t>
      </w:r>
      <w:r w:rsidR="00CA0495" w:rsidRPr="00AD70F6">
        <w:t xml:space="preserve"> </w:t>
      </w:r>
      <w:r w:rsidRPr="00AD70F6">
        <w:t>«</w:t>
      </w:r>
      <w:r>
        <w:t>Астрономия</w:t>
      </w:r>
      <w:r w:rsidRPr="00AD70F6">
        <w:t xml:space="preserve">» завершается подведением итогов в форме </w:t>
      </w:r>
      <w:r>
        <w:t>дифференцированного зачета</w:t>
      </w:r>
      <w:r w:rsidRPr="00AD70F6">
        <w:t xml:space="preserve"> в рамках промежуточной аттестации студентов в процессе освоения ОПОП СПО с получением среднего общего образования (ППКРС).</w:t>
      </w:r>
    </w:p>
    <w:p w:rsidR="001762FF" w:rsidRDefault="000D3D9C" w:rsidP="001762FF">
      <w:pPr>
        <w:autoSpaceDE w:val="0"/>
        <w:autoSpaceDN w:val="0"/>
        <w:adjustRightInd w:val="0"/>
        <w:jc w:val="center"/>
        <w:rPr>
          <w:b/>
        </w:rPr>
      </w:pPr>
      <w:r>
        <w:rPr>
          <w:b/>
          <w:bCs/>
        </w:rPr>
        <w:t>2</w:t>
      </w:r>
      <w:r w:rsidR="00ED4E61" w:rsidRPr="00CB65FB">
        <w:rPr>
          <w:b/>
          <w:bCs/>
        </w:rPr>
        <w:t xml:space="preserve">.4. </w:t>
      </w:r>
      <w:r w:rsidR="001762FF" w:rsidRPr="005C69AA">
        <w:rPr>
          <w:b/>
        </w:rPr>
        <w:t>Объем учебного предмета и виды учебной работы</w:t>
      </w:r>
    </w:p>
    <w:p w:rsidR="001762FF" w:rsidRPr="005C69AA" w:rsidRDefault="001762FF" w:rsidP="001762FF">
      <w:pPr>
        <w:autoSpaceDE w:val="0"/>
        <w:autoSpaceDN w:val="0"/>
        <w:adjustRightInd w:val="0"/>
        <w:jc w:val="center"/>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97"/>
        <w:gridCol w:w="1417"/>
      </w:tblGrid>
      <w:tr w:rsidR="001762FF" w:rsidRPr="005C69AA" w:rsidTr="001762FF">
        <w:tc>
          <w:tcPr>
            <w:tcW w:w="7797" w:type="dxa"/>
            <w:tcBorders>
              <w:top w:val="single" w:sz="4" w:space="0" w:color="auto"/>
              <w:left w:val="single" w:sz="4" w:space="0" w:color="auto"/>
              <w:bottom w:val="single" w:sz="4" w:space="0" w:color="auto"/>
              <w:right w:val="single" w:sz="4" w:space="0" w:color="auto"/>
            </w:tcBorders>
            <w:hideMark/>
          </w:tcPr>
          <w:p w:rsidR="001762FF" w:rsidRPr="001762FF" w:rsidRDefault="001762FF" w:rsidP="001762FF">
            <w:pPr>
              <w:autoSpaceDE w:val="0"/>
              <w:autoSpaceDN w:val="0"/>
              <w:adjustRightInd w:val="0"/>
              <w:jc w:val="both"/>
              <w:rPr>
                <w:b/>
              </w:rPr>
            </w:pPr>
            <w:r w:rsidRPr="001762FF">
              <w:rPr>
                <w:b/>
              </w:rPr>
              <w:t>Вид учебной работы</w:t>
            </w:r>
          </w:p>
        </w:tc>
        <w:tc>
          <w:tcPr>
            <w:tcW w:w="1417" w:type="dxa"/>
            <w:tcBorders>
              <w:top w:val="single" w:sz="4" w:space="0" w:color="auto"/>
              <w:left w:val="single" w:sz="4" w:space="0" w:color="auto"/>
              <w:bottom w:val="single" w:sz="4" w:space="0" w:color="auto"/>
              <w:right w:val="single" w:sz="4" w:space="0" w:color="auto"/>
            </w:tcBorders>
            <w:hideMark/>
          </w:tcPr>
          <w:p w:rsidR="001762FF" w:rsidRPr="001762FF" w:rsidRDefault="001762FF" w:rsidP="001762FF">
            <w:pPr>
              <w:autoSpaceDE w:val="0"/>
              <w:autoSpaceDN w:val="0"/>
              <w:adjustRightInd w:val="0"/>
              <w:jc w:val="both"/>
              <w:rPr>
                <w:b/>
              </w:rPr>
            </w:pPr>
            <w:r w:rsidRPr="001762FF">
              <w:rPr>
                <w:b/>
              </w:rPr>
              <w:t>Объем часов</w:t>
            </w:r>
          </w:p>
        </w:tc>
      </w:tr>
      <w:tr w:rsidR="001762FF" w:rsidRPr="005C69AA" w:rsidTr="001762FF">
        <w:tc>
          <w:tcPr>
            <w:tcW w:w="7797" w:type="dxa"/>
            <w:tcBorders>
              <w:top w:val="single" w:sz="4" w:space="0" w:color="auto"/>
              <w:left w:val="single" w:sz="4" w:space="0" w:color="auto"/>
              <w:bottom w:val="single" w:sz="4" w:space="0" w:color="auto"/>
              <w:right w:val="single" w:sz="4" w:space="0" w:color="auto"/>
            </w:tcBorders>
            <w:hideMark/>
          </w:tcPr>
          <w:p w:rsidR="001762FF" w:rsidRPr="005C69AA" w:rsidRDefault="001762FF" w:rsidP="001762FF">
            <w:pPr>
              <w:autoSpaceDE w:val="0"/>
              <w:autoSpaceDN w:val="0"/>
              <w:adjustRightInd w:val="0"/>
              <w:jc w:val="both"/>
            </w:pPr>
            <w:r w:rsidRPr="005C69AA">
              <w:t>Объем образовательной программы</w:t>
            </w:r>
          </w:p>
        </w:tc>
        <w:tc>
          <w:tcPr>
            <w:tcW w:w="1417" w:type="dxa"/>
            <w:tcBorders>
              <w:top w:val="single" w:sz="4" w:space="0" w:color="auto"/>
              <w:left w:val="single" w:sz="4" w:space="0" w:color="auto"/>
              <w:bottom w:val="single" w:sz="4" w:space="0" w:color="auto"/>
              <w:right w:val="single" w:sz="4" w:space="0" w:color="auto"/>
            </w:tcBorders>
            <w:hideMark/>
          </w:tcPr>
          <w:p w:rsidR="001762FF" w:rsidRPr="001762FF" w:rsidRDefault="001762FF" w:rsidP="001762FF">
            <w:pPr>
              <w:autoSpaceDE w:val="0"/>
              <w:autoSpaceDN w:val="0"/>
              <w:adjustRightInd w:val="0"/>
              <w:jc w:val="both"/>
              <w:rPr>
                <w:b/>
              </w:rPr>
            </w:pPr>
            <w:r w:rsidRPr="001762FF">
              <w:rPr>
                <w:b/>
              </w:rPr>
              <w:t>36</w:t>
            </w:r>
          </w:p>
        </w:tc>
      </w:tr>
      <w:tr w:rsidR="001762FF" w:rsidRPr="005C69AA" w:rsidTr="001762FF">
        <w:tc>
          <w:tcPr>
            <w:tcW w:w="7797" w:type="dxa"/>
            <w:tcBorders>
              <w:top w:val="single" w:sz="4" w:space="0" w:color="auto"/>
              <w:left w:val="single" w:sz="4" w:space="0" w:color="auto"/>
              <w:bottom w:val="single" w:sz="4" w:space="0" w:color="auto"/>
              <w:right w:val="single" w:sz="4" w:space="0" w:color="auto"/>
            </w:tcBorders>
            <w:hideMark/>
          </w:tcPr>
          <w:p w:rsidR="001762FF" w:rsidRPr="005C69AA" w:rsidRDefault="001762FF" w:rsidP="001762FF">
            <w:pPr>
              <w:autoSpaceDE w:val="0"/>
              <w:autoSpaceDN w:val="0"/>
              <w:adjustRightInd w:val="0"/>
              <w:jc w:val="both"/>
            </w:pPr>
            <w:r w:rsidRPr="005C69AA">
              <w:t xml:space="preserve"> в том числе</w:t>
            </w:r>
          </w:p>
        </w:tc>
        <w:tc>
          <w:tcPr>
            <w:tcW w:w="1417" w:type="dxa"/>
            <w:tcBorders>
              <w:top w:val="single" w:sz="4" w:space="0" w:color="auto"/>
              <w:left w:val="single" w:sz="4" w:space="0" w:color="auto"/>
              <w:bottom w:val="single" w:sz="4" w:space="0" w:color="auto"/>
              <w:right w:val="single" w:sz="4" w:space="0" w:color="auto"/>
            </w:tcBorders>
          </w:tcPr>
          <w:p w:rsidR="001762FF" w:rsidRPr="001762FF" w:rsidRDefault="001762FF" w:rsidP="001762FF">
            <w:pPr>
              <w:autoSpaceDE w:val="0"/>
              <w:autoSpaceDN w:val="0"/>
              <w:adjustRightInd w:val="0"/>
              <w:jc w:val="both"/>
              <w:rPr>
                <w:b/>
              </w:rPr>
            </w:pPr>
          </w:p>
        </w:tc>
      </w:tr>
      <w:tr w:rsidR="001762FF" w:rsidRPr="005C69AA" w:rsidTr="001762FF">
        <w:tc>
          <w:tcPr>
            <w:tcW w:w="7797" w:type="dxa"/>
            <w:tcBorders>
              <w:top w:val="single" w:sz="4" w:space="0" w:color="auto"/>
              <w:left w:val="single" w:sz="4" w:space="0" w:color="auto"/>
              <w:bottom w:val="single" w:sz="4" w:space="0" w:color="auto"/>
              <w:right w:val="single" w:sz="4" w:space="0" w:color="auto"/>
            </w:tcBorders>
            <w:hideMark/>
          </w:tcPr>
          <w:p w:rsidR="001762FF" w:rsidRPr="005C69AA" w:rsidRDefault="001762FF" w:rsidP="001762FF">
            <w:pPr>
              <w:autoSpaceDE w:val="0"/>
              <w:autoSpaceDN w:val="0"/>
              <w:adjustRightInd w:val="0"/>
              <w:jc w:val="both"/>
            </w:pPr>
            <w:r w:rsidRPr="005C69AA">
              <w:t>- теоретическое обучение</w:t>
            </w:r>
          </w:p>
        </w:tc>
        <w:tc>
          <w:tcPr>
            <w:tcW w:w="1417" w:type="dxa"/>
            <w:tcBorders>
              <w:top w:val="single" w:sz="4" w:space="0" w:color="auto"/>
              <w:left w:val="single" w:sz="4" w:space="0" w:color="auto"/>
              <w:bottom w:val="single" w:sz="4" w:space="0" w:color="auto"/>
              <w:right w:val="single" w:sz="4" w:space="0" w:color="auto"/>
            </w:tcBorders>
            <w:hideMark/>
          </w:tcPr>
          <w:p w:rsidR="001762FF" w:rsidRPr="001762FF" w:rsidRDefault="001762FF" w:rsidP="001762FF">
            <w:pPr>
              <w:autoSpaceDE w:val="0"/>
              <w:autoSpaceDN w:val="0"/>
              <w:adjustRightInd w:val="0"/>
              <w:jc w:val="both"/>
              <w:rPr>
                <w:b/>
              </w:rPr>
            </w:pPr>
            <w:r w:rsidRPr="001762FF">
              <w:rPr>
                <w:b/>
              </w:rPr>
              <w:t>33</w:t>
            </w:r>
          </w:p>
        </w:tc>
      </w:tr>
      <w:tr w:rsidR="001762FF" w:rsidRPr="005C69AA" w:rsidTr="001762FF">
        <w:tc>
          <w:tcPr>
            <w:tcW w:w="7797" w:type="dxa"/>
            <w:tcBorders>
              <w:top w:val="single" w:sz="4" w:space="0" w:color="auto"/>
              <w:left w:val="single" w:sz="4" w:space="0" w:color="auto"/>
              <w:bottom w:val="single" w:sz="4" w:space="0" w:color="auto"/>
              <w:right w:val="single" w:sz="4" w:space="0" w:color="auto"/>
            </w:tcBorders>
            <w:hideMark/>
          </w:tcPr>
          <w:p w:rsidR="001762FF" w:rsidRPr="005C69AA" w:rsidRDefault="001762FF" w:rsidP="001762FF">
            <w:pPr>
              <w:autoSpaceDE w:val="0"/>
              <w:autoSpaceDN w:val="0"/>
              <w:adjustRightInd w:val="0"/>
              <w:jc w:val="both"/>
            </w:pPr>
            <w:r w:rsidRPr="005C69AA">
              <w:t>в том числе</w:t>
            </w:r>
          </w:p>
        </w:tc>
        <w:tc>
          <w:tcPr>
            <w:tcW w:w="1417" w:type="dxa"/>
            <w:tcBorders>
              <w:top w:val="single" w:sz="4" w:space="0" w:color="auto"/>
              <w:left w:val="single" w:sz="4" w:space="0" w:color="auto"/>
              <w:bottom w:val="single" w:sz="4" w:space="0" w:color="auto"/>
              <w:right w:val="single" w:sz="4" w:space="0" w:color="auto"/>
            </w:tcBorders>
          </w:tcPr>
          <w:p w:rsidR="001762FF" w:rsidRPr="001762FF" w:rsidRDefault="001762FF" w:rsidP="001762FF">
            <w:pPr>
              <w:autoSpaceDE w:val="0"/>
              <w:autoSpaceDN w:val="0"/>
              <w:adjustRightInd w:val="0"/>
              <w:jc w:val="both"/>
              <w:rPr>
                <w:b/>
              </w:rPr>
            </w:pPr>
          </w:p>
        </w:tc>
      </w:tr>
      <w:tr w:rsidR="001762FF" w:rsidRPr="005C69AA" w:rsidTr="001762FF">
        <w:tc>
          <w:tcPr>
            <w:tcW w:w="7797" w:type="dxa"/>
            <w:tcBorders>
              <w:top w:val="single" w:sz="4" w:space="0" w:color="auto"/>
              <w:left w:val="single" w:sz="4" w:space="0" w:color="auto"/>
              <w:bottom w:val="single" w:sz="4" w:space="0" w:color="auto"/>
              <w:right w:val="single" w:sz="4" w:space="0" w:color="auto"/>
            </w:tcBorders>
            <w:hideMark/>
          </w:tcPr>
          <w:p w:rsidR="001762FF" w:rsidRPr="005C69AA" w:rsidRDefault="001762FF" w:rsidP="001762FF">
            <w:pPr>
              <w:autoSpaceDE w:val="0"/>
              <w:autoSpaceDN w:val="0"/>
              <w:adjustRightInd w:val="0"/>
              <w:jc w:val="both"/>
            </w:pPr>
            <w:r w:rsidRPr="005C69AA">
              <w:t>контрольные работы</w:t>
            </w:r>
          </w:p>
        </w:tc>
        <w:tc>
          <w:tcPr>
            <w:tcW w:w="1417" w:type="dxa"/>
            <w:tcBorders>
              <w:top w:val="single" w:sz="4" w:space="0" w:color="auto"/>
              <w:left w:val="single" w:sz="4" w:space="0" w:color="auto"/>
              <w:bottom w:val="single" w:sz="4" w:space="0" w:color="auto"/>
              <w:right w:val="single" w:sz="4" w:space="0" w:color="auto"/>
            </w:tcBorders>
            <w:hideMark/>
          </w:tcPr>
          <w:p w:rsidR="001762FF" w:rsidRPr="001762FF" w:rsidRDefault="001762FF" w:rsidP="001762FF">
            <w:pPr>
              <w:autoSpaceDE w:val="0"/>
              <w:autoSpaceDN w:val="0"/>
              <w:adjustRightInd w:val="0"/>
              <w:jc w:val="both"/>
              <w:rPr>
                <w:b/>
              </w:rPr>
            </w:pPr>
            <w:r w:rsidRPr="001762FF">
              <w:rPr>
                <w:b/>
              </w:rPr>
              <w:t>-</w:t>
            </w:r>
          </w:p>
        </w:tc>
      </w:tr>
      <w:tr w:rsidR="001762FF" w:rsidRPr="005C69AA" w:rsidTr="001762FF">
        <w:tc>
          <w:tcPr>
            <w:tcW w:w="7797" w:type="dxa"/>
            <w:tcBorders>
              <w:top w:val="single" w:sz="4" w:space="0" w:color="auto"/>
              <w:left w:val="single" w:sz="4" w:space="0" w:color="auto"/>
              <w:bottom w:val="single" w:sz="4" w:space="0" w:color="auto"/>
              <w:right w:val="single" w:sz="4" w:space="0" w:color="auto"/>
            </w:tcBorders>
            <w:hideMark/>
          </w:tcPr>
          <w:p w:rsidR="001762FF" w:rsidRPr="005C69AA" w:rsidRDefault="001762FF" w:rsidP="001762FF">
            <w:pPr>
              <w:autoSpaceDE w:val="0"/>
              <w:autoSpaceDN w:val="0"/>
              <w:adjustRightInd w:val="0"/>
              <w:jc w:val="both"/>
            </w:pPr>
            <w:r w:rsidRPr="005C69AA">
              <w:t>-лабораторные работы</w:t>
            </w:r>
          </w:p>
        </w:tc>
        <w:tc>
          <w:tcPr>
            <w:tcW w:w="1417" w:type="dxa"/>
            <w:tcBorders>
              <w:top w:val="single" w:sz="4" w:space="0" w:color="auto"/>
              <w:left w:val="single" w:sz="4" w:space="0" w:color="auto"/>
              <w:bottom w:val="single" w:sz="4" w:space="0" w:color="auto"/>
              <w:right w:val="single" w:sz="4" w:space="0" w:color="auto"/>
            </w:tcBorders>
            <w:hideMark/>
          </w:tcPr>
          <w:p w:rsidR="001762FF" w:rsidRPr="001762FF" w:rsidRDefault="001762FF" w:rsidP="001762FF">
            <w:pPr>
              <w:autoSpaceDE w:val="0"/>
              <w:autoSpaceDN w:val="0"/>
              <w:adjustRightInd w:val="0"/>
              <w:jc w:val="both"/>
              <w:rPr>
                <w:b/>
              </w:rPr>
            </w:pPr>
            <w:r w:rsidRPr="001762FF">
              <w:rPr>
                <w:b/>
              </w:rPr>
              <w:t>-</w:t>
            </w:r>
          </w:p>
        </w:tc>
      </w:tr>
      <w:tr w:rsidR="001762FF" w:rsidRPr="005C69AA" w:rsidTr="001762FF">
        <w:tc>
          <w:tcPr>
            <w:tcW w:w="7797" w:type="dxa"/>
            <w:tcBorders>
              <w:top w:val="single" w:sz="4" w:space="0" w:color="auto"/>
              <w:left w:val="single" w:sz="4" w:space="0" w:color="auto"/>
              <w:bottom w:val="single" w:sz="4" w:space="0" w:color="auto"/>
              <w:right w:val="single" w:sz="4" w:space="0" w:color="auto"/>
            </w:tcBorders>
            <w:hideMark/>
          </w:tcPr>
          <w:p w:rsidR="001762FF" w:rsidRPr="005C69AA" w:rsidRDefault="001762FF" w:rsidP="001762FF">
            <w:pPr>
              <w:autoSpaceDE w:val="0"/>
              <w:autoSpaceDN w:val="0"/>
              <w:adjustRightInd w:val="0"/>
              <w:jc w:val="both"/>
            </w:pPr>
            <w:r w:rsidRPr="005C69AA">
              <w:t>-практические занятия</w:t>
            </w:r>
          </w:p>
        </w:tc>
        <w:tc>
          <w:tcPr>
            <w:tcW w:w="1417" w:type="dxa"/>
            <w:tcBorders>
              <w:top w:val="single" w:sz="4" w:space="0" w:color="auto"/>
              <w:left w:val="single" w:sz="4" w:space="0" w:color="auto"/>
              <w:bottom w:val="single" w:sz="4" w:space="0" w:color="auto"/>
              <w:right w:val="single" w:sz="4" w:space="0" w:color="auto"/>
            </w:tcBorders>
            <w:hideMark/>
          </w:tcPr>
          <w:p w:rsidR="001762FF" w:rsidRPr="001762FF" w:rsidRDefault="001762FF" w:rsidP="001762FF">
            <w:pPr>
              <w:autoSpaceDE w:val="0"/>
              <w:autoSpaceDN w:val="0"/>
              <w:adjustRightInd w:val="0"/>
              <w:jc w:val="both"/>
              <w:rPr>
                <w:b/>
              </w:rPr>
            </w:pPr>
            <w:r w:rsidRPr="001762FF">
              <w:rPr>
                <w:b/>
              </w:rPr>
              <w:t>3</w:t>
            </w:r>
          </w:p>
        </w:tc>
      </w:tr>
      <w:tr w:rsidR="001762FF" w:rsidRPr="005C69AA" w:rsidTr="001762FF">
        <w:tc>
          <w:tcPr>
            <w:tcW w:w="7797" w:type="dxa"/>
            <w:tcBorders>
              <w:top w:val="single" w:sz="4" w:space="0" w:color="auto"/>
              <w:left w:val="single" w:sz="4" w:space="0" w:color="auto"/>
              <w:bottom w:val="single" w:sz="4" w:space="0" w:color="auto"/>
              <w:right w:val="single" w:sz="4" w:space="0" w:color="auto"/>
            </w:tcBorders>
            <w:hideMark/>
          </w:tcPr>
          <w:p w:rsidR="001762FF" w:rsidRPr="005C69AA" w:rsidRDefault="001762FF" w:rsidP="001762FF">
            <w:pPr>
              <w:autoSpaceDE w:val="0"/>
              <w:autoSpaceDN w:val="0"/>
              <w:adjustRightInd w:val="0"/>
              <w:jc w:val="both"/>
            </w:pPr>
            <w:r w:rsidRPr="005C69AA">
              <w:t>Самостоятельная работа</w:t>
            </w:r>
          </w:p>
        </w:tc>
        <w:tc>
          <w:tcPr>
            <w:tcW w:w="1417" w:type="dxa"/>
            <w:tcBorders>
              <w:top w:val="single" w:sz="4" w:space="0" w:color="auto"/>
              <w:left w:val="single" w:sz="4" w:space="0" w:color="auto"/>
              <w:bottom w:val="single" w:sz="4" w:space="0" w:color="auto"/>
              <w:right w:val="single" w:sz="4" w:space="0" w:color="auto"/>
            </w:tcBorders>
            <w:hideMark/>
          </w:tcPr>
          <w:p w:rsidR="001762FF" w:rsidRPr="001762FF" w:rsidRDefault="001762FF" w:rsidP="001762FF">
            <w:pPr>
              <w:autoSpaceDE w:val="0"/>
              <w:autoSpaceDN w:val="0"/>
              <w:adjustRightInd w:val="0"/>
              <w:jc w:val="both"/>
              <w:rPr>
                <w:b/>
              </w:rPr>
            </w:pPr>
            <w:r w:rsidRPr="001762FF">
              <w:rPr>
                <w:b/>
              </w:rPr>
              <w:t>-</w:t>
            </w:r>
          </w:p>
        </w:tc>
      </w:tr>
      <w:tr w:rsidR="001762FF" w:rsidRPr="005C69AA" w:rsidTr="001762FF">
        <w:tc>
          <w:tcPr>
            <w:tcW w:w="7797" w:type="dxa"/>
            <w:tcBorders>
              <w:top w:val="single" w:sz="4" w:space="0" w:color="auto"/>
              <w:left w:val="single" w:sz="4" w:space="0" w:color="auto"/>
              <w:bottom w:val="single" w:sz="4" w:space="0" w:color="auto"/>
              <w:right w:val="single" w:sz="4" w:space="0" w:color="auto"/>
            </w:tcBorders>
            <w:hideMark/>
          </w:tcPr>
          <w:p w:rsidR="001762FF" w:rsidRPr="005C69AA" w:rsidRDefault="001762FF" w:rsidP="001762FF">
            <w:pPr>
              <w:autoSpaceDE w:val="0"/>
              <w:autoSpaceDN w:val="0"/>
              <w:adjustRightInd w:val="0"/>
              <w:jc w:val="both"/>
            </w:pPr>
            <w:r w:rsidRPr="005C69AA">
              <w:t>Консультации</w:t>
            </w:r>
          </w:p>
        </w:tc>
        <w:tc>
          <w:tcPr>
            <w:tcW w:w="1417" w:type="dxa"/>
            <w:tcBorders>
              <w:top w:val="single" w:sz="4" w:space="0" w:color="auto"/>
              <w:left w:val="single" w:sz="4" w:space="0" w:color="auto"/>
              <w:bottom w:val="single" w:sz="4" w:space="0" w:color="auto"/>
              <w:right w:val="single" w:sz="4" w:space="0" w:color="auto"/>
            </w:tcBorders>
            <w:hideMark/>
          </w:tcPr>
          <w:p w:rsidR="001762FF" w:rsidRPr="001762FF" w:rsidRDefault="001762FF" w:rsidP="001762FF">
            <w:pPr>
              <w:autoSpaceDE w:val="0"/>
              <w:autoSpaceDN w:val="0"/>
              <w:adjustRightInd w:val="0"/>
              <w:jc w:val="both"/>
              <w:rPr>
                <w:b/>
              </w:rPr>
            </w:pPr>
            <w:r w:rsidRPr="001762FF">
              <w:rPr>
                <w:b/>
              </w:rPr>
              <w:t>-</w:t>
            </w:r>
          </w:p>
        </w:tc>
      </w:tr>
      <w:tr w:rsidR="001762FF" w:rsidRPr="005C69AA" w:rsidTr="001762FF">
        <w:tc>
          <w:tcPr>
            <w:tcW w:w="7797" w:type="dxa"/>
            <w:tcBorders>
              <w:top w:val="single" w:sz="4" w:space="0" w:color="auto"/>
              <w:left w:val="single" w:sz="4" w:space="0" w:color="auto"/>
              <w:bottom w:val="single" w:sz="4" w:space="0" w:color="auto"/>
              <w:right w:val="single" w:sz="4" w:space="0" w:color="auto"/>
            </w:tcBorders>
            <w:hideMark/>
          </w:tcPr>
          <w:p w:rsidR="001762FF" w:rsidRPr="005C69AA" w:rsidRDefault="001762FF" w:rsidP="001762FF">
            <w:pPr>
              <w:autoSpaceDE w:val="0"/>
              <w:autoSpaceDN w:val="0"/>
              <w:adjustRightInd w:val="0"/>
              <w:jc w:val="both"/>
            </w:pPr>
            <w:r w:rsidRPr="001762FF">
              <w:rPr>
                <w:rFonts w:eastAsia="Arial"/>
                <w:bCs/>
                <w:iCs/>
              </w:rPr>
              <w:t>Промежуточная аттестация в форме дифференцированного зачета</w:t>
            </w:r>
          </w:p>
        </w:tc>
        <w:tc>
          <w:tcPr>
            <w:tcW w:w="1417" w:type="dxa"/>
            <w:tcBorders>
              <w:top w:val="single" w:sz="4" w:space="0" w:color="auto"/>
              <w:left w:val="single" w:sz="4" w:space="0" w:color="auto"/>
              <w:bottom w:val="single" w:sz="4" w:space="0" w:color="auto"/>
              <w:right w:val="single" w:sz="4" w:space="0" w:color="auto"/>
            </w:tcBorders>
            <w:hideMark/>
          </w:tcPr>
          <w:p w:rsidR="001762FF" w:rsidRPr="001762FF" w:rsidRDefault="001762FF" w:rsidP="001762FF">
            <w:pPr>
              <w:autoSpaceDE w:val="0"/>
              <w:autoSpaceDN w:val="0"/>
              <w:adjustRightInd w:val="0"/>
              <w:jc w:val="both"/>
              <w:rPr>
                <w:b/>
              </w:rPr>
            </w:pPr>
            <w:r w:rsidRPr="001762FF">
              <w:rPr>
                <w:b/>
              </w:rPr>
              <w:t>1</w:t>
            </w:r>
          </w:p>
        </w:tc>
      </w:tr>
    </w:tbl>
    <w:p w:rsidR="00ED4E61" w:rsidRDefault="00ED4E61" w:rsidP="001762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US"/>
        </w:rPr>
      </w:pPr>
    </w:p>
    <w:p w:rsidR="00ED4E61" w:rsidRPr="00AD70F6" w:rsidRDefault="00ED4E61" w:rsidP="00193E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rPr>
      </w:pPr>
      <w:r w:rsidRPr="00AD70F6">
        <w:br w:type="page"/>
      </w:r>
      <w:r w:rsidR="000D3D9C" w:rsidRPr="000D3D9C">
        <w:rPr>
          <w:b/>
        </w:rPr>
        <w:lastRenderedPageBreak/>
        <w:t>3</w:t>
      </w:r>
      <w:r w:rsidRPr="000D3D9C">
        <w:rPr>
          <w:b/>
          <w:bCs/>
        </w:rPr>
        <w:t>.</w:t>
      </w:r>
      <w:r w:rsidRPr="00AD70F6">
        <w:rPr>
          <w:b/>
          <w:bCs/>
        </w:rPr>
        <w:t xml:space="preserve"> </w:t>
      </w:r>
      <w:r>
        <w:rPr>
          <w:b/>
          <w:bCs/>
        </w:rPr>
        <w:t>ТЕМАТИЧЕСКИЙ ПЛАН</w:t>
      </w:r>
    </w:p>
    <w:p w:rsidR="00ED4E61" w:rsidRPr="00AD70F6" w:rsidRDefault="00ED4E61" w:rsidP="00193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b/>
          <w:bCs/>
        </w:rPr>
      </w:pPr>
    </w:p>
    <w:tbl>
      <w:tblPr>
        <w:tblW w:w="871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644"/>
        <w:gridCol w:w="990"/>
        <w:gridCol w:w="966"/>
        <w:gridCol w:w="745"/>
        <w:gridCol w:w="2374"/>
      </w:tblGrid>
      <w:tr w:rsidR="004E7F34" w:rsidRPr="00CB65FB" w:rsidTr="004E7F34">
        <w:tc>
          <w:tcPr>
            <w:tcW w:w="3644" w:type="dxa"/>
            <w:vMerge w:val="restart"/>
          </w:tcPr>
          <w:p w:rsidR="004E7F34" w:rsidRPr="00CB65FB" w:rsidRDefault="004E7F34" w:rsidP="005B2C63">
            <w:pPr>
              <w:jc w:val="center"/>
              <w:rPr>
                <w:b/>
                <w:bCs/>
                <w:sz w:val="20"/>
                <w:szCs w:val="20"/>
              </w:rPr>
            </w:pPr>
            <w:r w:rsidRPr="00CB65FB">
              <w:rPr>
                <w:b/>
                <w:bCs/>
                <w:sz w:val="20"/>
                <w:szCs w:val="20"/>
              </w:rPr>
              <w:t>Наименование частей, разделов,</w:t>
            </w:r>
          </w:p>
        </w:tc>
        <w:tc>
          <w:tcPr>
            <w:tcW w:w="2701" w:type="dxa"/>
            <w:gridSpan w:val="3"/>
          </w:tcPr>
          <w:p w:rsidR="004E7F34" w:rsidRPr="00CB65FB" w:rsidRDefault="004E7F34" w:rsidP="005B2C63">
            <w:pPr>
              <w:jc w:val="center"/>
              <w:rPr>
                <w:b/>
                <w:bCs/>
                <w:sz w:val="20"/>
                <w:szCs w:val="20"/>
              </w:rPr>
            </w:pPr>
            <w:r w:rsidRPr="00CB65FB">
              <w:rPr>
                <w:b/>
                <w:bCs/>
                <w:sz w:val="20"/>
                <w:szCs w:val="20"/>
              </w:rPr>
              <w:t>Обязательная аудиторная учебная нагрузка обучающихся</w:t>
            </w:r>
          </w:p>
        </w:tc>
        <w:tc>
          <w:tcPr>
            <w:tcW w:w="2374" w:type="dxa"/>
            <w:vMerge w:val="restart"/>
          </w:tcPr>
          <w:p w:rsidR="004E7F34" w:rsidRPr="00CB65FB" w:rsidRDefault="004E7F34" w:rsidP="005B2C63">
            <w:pPr>
              <w:ind w:right="-108"/>
              <w:jc w:val="center"/>
              <w:rPr>
                <w:b/>
                <w:bCs/>
                <w:sz w:val="20"/>
                <w:szCs w:val="20"/>
              </w:rPr>
            </w:pPr>
            <w:r>
              <w:rPr>
                <w:sz w:val="20"/>
                <w:szCs w:val="20"/>
              </w:rPr>
              <w:t>Количество индивидуальных проектов</w:t>
            </w:r>
          </w:p>
        </w:tc>
      </w:tr>
      <w:tr w:rsidR="004E7F34" w:rsidRPr="00CB65FB" w:rsidTr="004E7F34">
        <w:trPr>
          <w:trHeight w:val="243"/>
        </w:trPr>
        <w:tc>
          <w:tcPr>
            <w:tcW w:w="3644" w:type="dxa"/>
            <w:vMerge/>
          </w:tcPr>
          <w:p w:rsidR="004E7F34" w:rsidRPr="00CB65FB" w:rsidRDefault="004E7F34" w:rsidP="005B2C63">
            <w:pPr>
              <w:jc w:val="center"/>
              <w:rPr>
                <w:b/>
                <w:bCs/>
                <w:sz w:val="20"/>
                <w:szCs w:val="20"/>
              </w:rPr>
            </w:pPr>
          </w:p>
        </w:tc>
        <w:tc>
          <w:tcPr>
            <w:tcW w:w="990" w:type="dxa"/>
            <w:vMerge w:val="restart"/>
          </w:tcPr>
          <w:p w:rsidR="004E7F34" w:rsidRPr="00CB65FB" w:rsidRDefault="004E7F34" w:rsidP="005B2C63">
            <w:pPr>
              <w:ind w:firstLine="34"/>
              <w:jc w:val="center"/>
              <w:rPr>
                <w:b/>
                <w:bCs/>
                <w:sz w:val="20"/>
                <w:szCs w:val="20"/>
              </w:rPr>
            </w:pPr>
            <w:r w:rsidRPr="00CB65FB">
              <w:rPr>
                <w:b/>
                <w:bCs/>
                <w:sz w:val="20"/>
                <w:szCs w:val="20"/>
              </w:rPr>
              <w:t>Всего часов *</w:t>
            </w:r>
          </w:p>
        </w:tc>
        <w:tc>
          <w:tcPr>
            <w:tcW w:w="1711" w:type="dxa"/>
            <w:gridSpan w:val="2"/>
          </w:tcPr>
          <w:p w:rsidR="004E7F34" w:rsidRPr="00CB65FB" w:rsidRDefault="004E7F34" w:rsidP="005B2C63">
            <w:pPr>
              <w:ind w:firstLine="34"/>
              <w:jc w:val="center"/>
              <w:rPr>
                <w:sz w:val="20"/>
                <w:szCs w:val="20"/>
              </w:rPr>
            </w:pPr>
            <w:r w:rsidRPr="00CB65FB">
              <w:rPr>
                <w:sz w:val="20"/>
                <w:szCs w:val="20"/>
              </w:rPr>
              <w:t xml:space="preserve">В том числе </w:t>
            </w:r>
          </w:p>
        </w:tc>
        <w:tc>
          <w:tcPr>
            <w:tcW w:w="2374" w:type="dxa"/>
            <w:vMerge/>
          </w:tcPr>
          <w:p w:rsidR="004E7F34" w:rsidRPr="00CB65FB" w:rsidRDefault="004E7F34" w:rsidP="005B2C63">
            <w:pPr>
              <w:jc w:val="center"/>
              <w:rPr>
                <w:b/>
                <w:bCs/>
                <w:sz w:val="20"/>
                <w:szCs w:val="20"/>
              </w:rPr>
            </w:pPr>
          </w:p>
        </w:tc>
      </w:tr>
      <w:tr w:rsidR="004E7F34" w:rsidRPr="00CB65FB" w:rsidTr="004E7F34">
        <w:trPr>
          <w:trHeight w:val="1122"/>
        </w:trPr>
        <w:tc>
          <w:tcPr>
            <w:tcW w:w="3644" w:type="dxa"/>
            <w:vMerge/>
          </w:tcPr>
          <w:p w:rsidR="004E7F34" w:rsidRPr="00CB65FB" w:rsidRDefault="004E7F34" w:rsidP="005B2C63">
            <w:pPr>
              <w:jc w:val="center"/>
              <w:rPr>
                <w:b/>
                <w:bCs/>
                <w:sz w:val="20"/>
                <w:szCs w:val="20"/>
              </w:rPr>
            </w:pPr>
          </w:p>
        </w:tc>
        <w:tc>
          <w:tcPr>
            <w:tcW w:w="990" w:type="dxa"/>
            <w:vMerge/>
          </w:tcPr>
          <w:p w:rsidR="004E7F34" w:rsidRPr="00CB65FB" w:rsidRDefault="004E7F34" w:rsidP="005B2C63">
            <w:pPr>
              <w:ind w:firstLine="34"/>
              <w:jc w:val="center"/>
              <w:rPr>
                <w:b/>
                <w:bCs/>
                <w:sz w:val="20"/>
                <w:szCs w:val="20"/>
              </w:rPr>
            </w:pPr>
          </w:p>
        </w:tc>
        <w:tc>
          <w:tcPr>
            <w:tcW w:w="966" w:type="dxa"/>
          </w:tcPr>
          <w:p w:rsidR="004E7F34" w:rsidRPr="00CB65FB" w:rsidRDefault="004E7F34" w:rsidP="005B2C63">
            <w:pPr>
              <w:ind w:firstLine="34"/>
              <w:jc w:val="center"/>
              <w:rPr>
                <w:sz w:val="20"/>
                <w:szCs w:val="20"/>
              </w:rPr>
            </w:pPr>
            <w:r w:rsidRPr="00CB65FB">
              <w:rPr>
                <w:sz w:val="20"/>
                <w:szCs w:val="20"/>
              </w:rPr>
              <w:t>практические занятия, лабораторные работы (часы)</w:t>
            </w:r>
          </w:p>
        </w:tc>
        <w:tc>
          <w:tcPr>
            <w:tcW w:w="745" w:type="dxa"/>
          </w:tcPr>
          <w:p w:rsidR="004E7F34" w:rsidRPr="00CB65FB" w:rsidRDefault="004E7F34" w:rsidP="005B2C63">
            <w:pPr>
              <w:ind w:firstLine="34"/>
              <w:jc w:val="center"/>
              <w:rPr>
                <w:sz w:val="20"/>
                <w:szCs w:val="20"/>
              </w:rPr>
            </w:pPr>
            <w:r>
              <w:rPr>
                <w:sz w:val="20"/>
                <w:szCs w:val="20"/>
              </w:rPr>
              <w:t>Контрольные работы</w:t>
            </w:r>
          </w:p>
        </w:tc>
        <w:tc>
          <w:tcPr>
            <w:tcW w:w="2374" w:type="dxa"/>
            <w:vMerge/>
          </w:tcPr>
          <w:p w:rsidR="004E7F34" w:rsidRPr="00CB65FB" w:rsidRDefault="004E7F34" w:rsidP="005B2C63">
            <w:pPr>
              <w:jc w:val="center"/>
              <w:rPr>
                <w:b/>
                <w:bCs/>
                <w:sz w:val="20"/>
                <w:szCs w:val="20"/>
              </w:rPr>
            </w:pPr>
          </w:p>
        </w:tc>
      </w:tr>
      <w:tr w:rsidR="004E7F34" w:rsidRPr="00CB65FB" w:rsidTr="004E7F34">
        <w:tc>
          <w:tcPr>
            <w:tcW w:w="3644" w:type="dxa"/>
          </w:tcPr>
          <w:p w:rsidR="004E7F34" w:rsidRPr="00CB65FB" w:rsidRDefault="004E7F34" w:rsidP="005B2C63">
            <w:pPr>
              <w:autoSpaceDE w:val="0"/>
              <w:autoSpaceDN w:val="0"/>
              <w:adjustRightInd w:val="0"/>
              <w:jc w:val="center"/>
              <w:rPr>
                <w:lang w:eastAsia="en-US"/>
              </w:rPr>
            </w:pPr>
            <w:r>
              <w:rPr>
                <w:lang w:eastAsia="en-US"/>
              </w:rPr>
              <w:t>1</w:t>
            </w:r>
          </w:p>
        </w:tc>
        <w:tc>
          <w:tcPr>
            <w:tcW w:w="990" w:type="dxa"/>
          </w:tcPr>
          <w:p w:rsidR="004E7F34" w:rsidRPr="00CB65FB" w:rsidRDefault="004E7F34" w:rsidP="005B2C63">
            <w:pPr>
              <w:autoSpaceDE w:val="0"/>
              <w:autoSpaceDN w:val="0"/>
              <w:adjustRightInd w:val="0"/>
              <w:jc w:val="center"/>
              <w:rPr>
                <w:lang w:eastAsia="en-US"/>
              </w:rPr>
            </w:pPr>
            <w:r>
              <w:rPr>
                <w:lang w:eastAsia="en-US"/>
              </w:rPr>
              <w:t>2</w:t>
            </w:r>
          </w:p>
        </w:tc>
        <w:tc>
          <w:tcPr>
            <w:tcW w:w="966" w:type="dxa"/>
          </w:tcPr>
          <w:p w:rsidR="004E7F34" w:rsidRDefault="004E7F34" w:rsidP="005B2C63">
            <w:pPr>
              <w:jc w:val="center"/>
              <w:rPr>
                <w:color w:val="000000"/>
              </w:rPr>
            </w:pPr>
            <w:r>
              <w:rPr>
                <w:color w:val="000000"/>
              </w:rPr>
              <w:t>3</w:t>
            </w:r>
          </w:p>
        </w:tc>
        <w:tc>
          <w:tcPr>
            <w:tcW w:w="745" w:type="dxa"/>
          </w:tcPr>
          <w:p w:rsidR="004E7F34" w:rsidRDefault="004E7F34" w:rsidP="005B2C63">
            <w:pPr>
              <w:jc w:val="center"/>
              <w:rPr>
                <w:color w:val="000000"/>
              </w:rPr>
            </w:pPr>
            <w:r>
              <w:rPr>
                <w:color w:val="000000"/>
              </w:rPr>
              <w:t>4</w:t>
            </w:r>
          </w:p>
        </w:tc>
        <w:tc>
          <w:tcPr>
            <w:tcW w:w="2374" w:type="dxa"/>
          </w:tcPr>
          <w:p w:rsidR="004E7F34" w:rsidRPr="00741636" w:rsidRDefault="004E7F34" w:rsidP="005B2C63">
            <w:pPr>
              <w:jc w:val="center"/>
              <w:rPr>
                <w:color w:val="000000"/>
              </w:rPr>
            </w:pPr>
            <w:r>
              <w:rPr>
                <w:color w:val="000000"/>
              </w:rPr>
              <w:t>5</w:t>
            </w:r>
          </w:p>
        </w:tc>
      </w:tr>
      <w:tr w:rsidR="004E7F34" w:rsidRPr="00CB65FB" w:rsidTr="004E7F34">
        <w:tc>
          <w:tcPr>
            <w:tcW w:w="3644" w:type="dxa"/>
          </w:tcPr>
          <w:p w:rsidR="004E7F34" w:rsidRPr="00CB65FB" w:rsidRDefault="004E7F34" w:rsidP="005B2C63">
            <w:pPr>
              <w:autoSpaceDE w:val="0"/>
              <w:autoSpaceDN w:val="0"/>
              <w:adjustRightInd w:val="0"/>
              <w:jc w:val="both"/>
              <w:rPr>
                <w:lang w:eastAsia="en-US"/>
              </w:rPr>
            </w:pPr>
            <w:r>
              <w:rPr>
                <w:lang w:eastAsia="en-US"/>
              </w:rPr>
              <w:t>Введение</w:t>
            </w:r>
          </w:p>
        </w:tc>
        <w:tc>
          <w:tcPr>
            <w:tcW w:w="990" w:type="dxa"/>
          </w:tcPr>
          <w:p w:rsidR="004E7F34" w:rsidRPr="00CB65FB" w:rsidRDefault="004E7F34" w:rsidP="005B2C63">
            <w:pPr>
              <w:autoSpaceDE w:val="0"/>
              <w:autoSpaceDN w:val="0"/>
              <w:adjustRightInd w:val="0"/>
              <w:jc w:val="center"/>
              <w:rPr>
                <w:lang w:eastAsia="en-US"/>
              </w:rPr>
            </w:pPr>
            <w:r>
              <w:rPr>
                <w:lang w:eastAsia="en-US"/>
              </w:rPr>
              <w:t>2</w:t>
            </w:r>
          </w:p>
        </w:tc>
        <w:tc>
          <w:tcPr>
            <w:tcW w:w="966" w:type="dxa"/>
          </w:tcPr>
          <w:p w:rsidR="004E7F34" w:rsidRPr="00741636" w:rsidRDefault="004E7F34" w:rsidP="005B2C63">
            <w:pPr>
              <w:jc w:val="center"/>
              <w:rPr>
                <w:color w:val="000000"/>
              </w:rPr>
            </w:pPr>
            <w:r>
              <w:rPr>
                <w:color w:val="000000"/>
              </w:rPr>
              <w:t>-</w:t>
            </w:r>
          </w:p>
        </w:tc>
        <w:tc>
          <w:tcPr>
            <w:tcW w:w="745" w:type="dxa"/>
          </w:tcPr>
          <w:p w:rsidR="004E7F34" w:rsidRPr="00741636" w:rsidRDefault="004E7F34" w:rsidP="005B2C63">
            <w:pPr>
              <w:jc w:val="center"/>
              <w:rPr>
                <w:color w:val="000000"/>
              </w:rPr>
            </w:pPr>
          </w:p>
        </w:tc>
        <w:tc>
          <w:tcPr>
            <w:tcW w:w="2374" w:type="dxa"/>
          </w:tcPr>
          <w:p w:rsidR="004E7F34" w:rsidRPr="00741636" w:rsidRDefault="004E7F34" w:rsidP="005B2C63">
            <w:pPr>
              <w:jc w:val="center"/>
              <w:rPr>
                <w:color w:val="000000"/>
              </w:rPr>
            </w:pPr>
          </w:p>
        </w:tc>
      </w:tr>
      <w:tr w:rsidR="004E7F34" w:rsidRPr="00CB65FB" w:rsidTr="004E7F34">
        <w:tc>
          <w:tcPr>
            <w:tcW w:w="3644" w:type="dxa"/>
          </w:tcPr>
          <w:p w:rsidR="004E7F34" w:rsidRPr="00BC4632" w:rsidRDefault="004E7F34" w:rsidP="005B2C63">
            <w:pPr>
              <w:autoSpaceDE w:val="0"/>
              <w:autoSpaceDN w:val="0"/>
              <w:adjustRightInd w:val="0"/>
              <w:rPr>
                <w:lang w:eastAsia="en-US"/>
              </w:rPr>
            </w:pPr>
            <w:r w:rsidRPr="00BC4632">
              <w:rPr>
                <w:color w:val="000000"/>
              </w:rPr>
              <w:t xml:space="preserve">Раздел 1. </w:t>
            </w:r>
            <w:r>
              <w:rPr>
                <w:color w:val="000000"/>
              </w:rPr>
              <w:t>История развития астрономии</w:t>
            </w:r>
          </w:p>
        </w:tc>
        <w:tc>
          <w:tcPr>
            <w:tcW w:w="990" w:type="dxa"/>
          </w:tcPr>
          <w:p w:rsidR="004E7F34" w:rsidRPr="00CB65FB" w:rsidRDefault="004E7F34" w:rsidP="005B2C63">
            <w:pPr>
              <w:autoSpaceDE w:val="0"/>
              <w:autoSpaceDN w:val="0"/>
              <w:adjustRightInd w:val="0"/>
              <w:jc w:val="center"/>
              <w:rPr>
                <w:lang w:eastAsia="en-US"/>
              </w:rPr>
            </w:pPr>
            <w:r>
              <w:rPr>
                <w:lang w:eastAsia="en-US"/>
              </w:rPr>
              <w:t>4</w:t>
            </w:r>
          </w:p>
        </w:tc>
        <w:tc>
          <w:tcPr>
            <w:tcW w:w="966" w:type="dxa"/>
          </w:tcPr>
          <w:p w:rsidR="004E7F34" w:rsidRPr="00741636" w:rsidRDefault="004E7F34" w:rsidP="005B2C63">
            <w:pPr>
              <w:jc w:val="center"/>
              <w:rPr>
                <w:color w:val="000000"/>
              </w:rPr>
            </w:pPr>
            <w:r>
              <w:rPr>
                <w:color w:val="000000"/>
              </w:rPr>
              <w:t>1</w:t>
            </w:r>
          </w:p>
        </w:tc>
        <w:tc>
          <w:tcPr>
            <w:tcW w:w="745" w:type="dxa"/>
          </w:tcPr>
          <w:p w:rsidR="004E7F34" w:rsidRPr="00741636" w:rsidRDefault="004E7F34" w:rsidP="005B2C63">
            <w:pPr>
              <w:jc w:val="center"/>
              <w:rPr>
                <w:color w:val="000000"/>
              </w:rPr>
            </w:pPr>
          </w:p>
        </w:tc>
        <w:tc>
          <w:tcPr>
            <w:tcW w:w="2374" w:type="dxa"/>
          </w:tcPr>
          <w:p w:rsidR="004E7F34" w:rsidRPr="00741636" w:rsidRDefault="004E7F34" w:rsidP="005B2C63">
            <w:pPr>
              <w:jc w:val="center"/>
              <w:rPr>
                <w:color w:val="000000"/>
              </w:rPr>
            </w:pPr>
          </w:p>
        </w:tc>
      </w:tr>
      <w:tr w:rsidR="004E7F34" w:rsidRPr="00CB65FB" w:rsidTr="004E7F34">
        <w:tc>
          <w:tcPr>
            <w:tcW w:w="3644" w:type="dxa"/>
          </w:tcPr>
          <w:p w:rsidR="004E7F34" w:rsidRPr="00BC4632" w:rsidRDefault="004E7F34" w:rsidP="005B2C63">
            <w:pPr>
              <w:autoSpaceDE w:val="0"/>
              <w:autoSpaceDN w:val="0"/>
              <w:adjustRightInd w:val="0"/>
            </w:pPr>
            <w:r w:rsidRPr="00BC4632">
              <w:rPr>
                <w:color w:val="000000"/>
              </w:rPr>
              <w:t xml:space="preserve">Раздел 2. </w:t>
            </w:r>
            <w:r>
              <w:rPr>
                <w:color w:val="000000"/>
              </w:rPr>
              <w:t>Устройство Солнечной системы</w:t>
            </w:r>
          </w:p>
        </w:tc>
        <w:tc>
          <w:tcPr>
            <w:tcW w:w="990" w:type="dxa"/>
          </w:tcPr>
          <w:p w:rsidR="004E7F34" w:rsidRPr="00CB65FB" w:rsidRDefault="004E7F34" w:rsidP="005B2C63">
            <w:pPr>
              <w:autoSpaceDE w:val="0"/>
              <w:autoSpaceDN w:val="0"/>
              <w:adjustRightInd w:val="0"/>
              <w:jc w:val="center"/>
              <w:rPr>
                <w:lang w:eastAsia="en-US"/>
              </w:rPr>
            </w:pPr>
            <w:r>
              <w:rPr>
                <w:lang w:eastAsia="en-US"/>
              </w:rPr>
              <w:t>16</w:t>
            </w:r>
          </w:p>
        </w:tc>
        <w:tc>
          <w:tcPr>
            <w:tcW w:w="966" w:type="dxa"/>
          </w:tcPr>
          <w:p w:rsidR="004E7F34" w:rsidRPr="00741636" w:rsidRDefault="004E7F34" w:rsidP="005B2C63">
            <w:pPr>
              <w:jc w:val="center"/>
              <w:rPr>
                <w:color w:val="000000"/>
              </w:rPr>
            </w:pPr>
            <w:r>
              <w:rPr>
                <w:color w:val="000000"/>
              </w:rPr>
              <w:t>1</w:t>
            </w:r>
          </w:p>
        </w:tc>
        <w:tc>
          <w:tcPr>
            <w:tcW w:w="745" w:type="dxa"/>
          </w:tcPr>
          <w:p w:rsidR="004E7F34" w:rsidRPr="00741636" w:rsidRDefault="004E7F34" w:rsidP="005B2C63">
            <w:pPr>
              <w:jc w:val="center"/>
              <w:rPr>
                <w:color w:val="000000"/>
              </w:rPr>
            </w:pPr>
          </w:p>
        </w:tc>
        <w:tc>
          <w:tcPr>
            <w:tcW w:w="2374" w:type="dxa"/>
          </w:tcPr>
          <w:p w:rsidR="004E7F34" w:rsidRPr="00741636" w:rsidRDefault="004E7F34" w:rsidP="005B2C63">
            <w:pPr>
              <w:jc w:val="center"/>
              <w:rPr>
                <w:color w:val="000000"/>
              </w:rPr>
            </w:pPr>
          </w:p>
        </w:tc>
      </w:tr>
      <w:tr w:rsidR="004E7F34" w:rsidRPr="00CB65FB" w:rsidTr="004E7F34">
        <w:tc>
          <w:tcPr>
            <w:tcW w:w="3644" w:type="dxa"/>
          </w:tcPr>
          <w:p w:rsidR="004E7F34" w:rsidRPr="00BC4632" w:rsidRDefault="004E7F34" w:rsidP="005B2C63">
            <w:pPr>
              <w:autoSpaceDE w:val="0"/>
              <w:autoSpaceDN w:val="0"/>
              <w:adjustRightInd w:val="0"/>
              <w:rPr>
                <w:lang w:eastAsia="en-US"/>
              </w:rPr>
            </w:pPr>
            <w:r w:rsidRPr="00BC4632">
              <w:rPr>
                <w:color w:val="000000"/>
              </w:rPr>
              <w:t xml:space="preserve">Раздел 3. </w:t>
            </w:r>
            <w:r>
              <w:rPr>
                <w:color w:val="000000"/>
              </w:rPr>
              <w:t>Строение и эволюция Вселенной</w:t>
            </w:r>
          </w:p>
        </w:tc>
        <w:tc>
          <w:tcPr>
            <w:tcW w:w="990" w:type="dxa"/>
          </w:tcPr>
          <w:p w:rsidR="004E7F34" w:rsidRPr="00CB65FB" w:rsidRDefault="004E7F34" w:rsidP="005B2C63">
            <w:pPr>
              <w:autoSpaceDE w:val="0"/>
              <w:autoSpaceDN w:val="0"/>
              <w:adjustRightInd w:val="0"/>
              <w:jc w:val="center"/>
              <w:rPr>
                <w:lang w:eastAsia="en-US"/>
              </w:rPr>
            </w:pPr>
            <w:r>
              <w:rPr>
                <w:lang w:eastAsia="en-US"/>
              </w:rPr>
              <w:t>14</w:t>
            </w:r>
          </w:p>
        </w:tc>
        <w:tc>
          <w:tcPr>
            <w:tcW w:w="966" w:type="dxa"/>
          </w:tcPr>
          <w:p w:rsidR="004E7F34" w:rsidRPr="00741636" w:rsidRDefault="004E7F34" w:rsidP="005B2C63">
            <w:pPr>
              <w:jc w:val="center"/>
              <w:rPr>
                <w:color w:val="000000"/>
              </w:rPr>
            </w:pPr>
            <w:r>
              <w:rPr>
                <w:color w:val="000000"/>
              </w:rPr>
              <w:t>1</w:t>
            </w:r>
          </w:p>
        </w:tc>
        <w:tc>
          <w:tcPr>
            <w:tcW w:w="745" w:type="dxa"/>
          </w:tcPr>
          <w:p w:rsidR="004E7F34" w:rsidRPr="00741636" w:rsidRDefault="004E7F34" w:rsidP="005B2C63">
            <w:pPr>
              <w:jc w:val="center"/>
              <w:rPr>
                <w:color w:val="000000"/>
              </w:rPr>
            </w:pPr>
          </w:p>
        </w:tc>
        <w:tc>
          <w:tcPr>
            <w:tcW w:w="2374" w:type="dxa"/>
          </w:tcPr>
          <w:p w:rsidR="004E7F34" w:rsidRPr="00741636" w:rsidRDefault="004E7F34" w:rsidP="005B2C63">
            <w:pPr>
              <w:jc w:val="center"/>
              <w:rPr>
                <w:color w:val="000000"/>
              </w:rPr>
            </w:pPr>
          </w:p>
        </w:tc>
      </w:tr>
      <w:tr w:rsidR="004E7F34" w:rsidRPr="00CB65FB" w:rsidTr="004E7F34">
        <w:tc>
          <w:tcPr>
            <w:tcW w:w="3644" w:type="dxa"/>
          </w:tcPr>
          <w:p w:rsidR="004E7F34" w:rsidRPr="00DD117A" w:rsidRDefault="004E7F34" w:rsidP="005B2C63">
            <w:pPr>
              <w:autoSpaceDE w:val="0"/>
              <w:autoSpaceDN w:val="0"/>
              <w:adjustRightInd w:val="0"/>
              <w:jc w:val="center"/>
              <w:rPr>
                <w:b/>
                <w:bCs/>
                <w:color w:val="000000"/>
                <w:sz w:val="28"/>
                <w:szCs w:val="28"/>
              </w:rPr>
            </w:pPr>
            <w:r w:rsidRPr="00DD117A">
              <w:rPr>
                <w:b/>
                <w:bCs/>
                <w:color w:val="000000"/>
                <w:sz w:val="28"/>
                <w:szCs w:val="28"/>
              </w:rPr>
              <w:t>Итого</w:t>
            </w:r>
          </w:p>
        </w:tc>
        <w:tc>
          <w:tcPr>
            <w:tcW w:w="990" w:type="dxa"/>
          </w:tcPr>
          <w:p w:rsidR="004E7F34" w:rsidRPr="00DD117A" w:rsidRDefault="004E7F34" w:rsidP="005B2C63">
            <w:pPr>
              <w:autoSpaceDE w:val="0"/>
              <w:autoSpaceDN w:val="0"/>
              <w:adjustRightInd w:val="0"/>
              <w:jc w:val="center"/>
              <w:rPr>
                <w:b/>
                <w:bCs/>
                <w:lang w:eastAsia="en-US"/>
              </w:rPr>
            </w:pPr>
            <w:r>
              <w:rPr>
                <w:b/>
                <w:bCs/>
                <w:lang w:eastAsia="en-US"/>
              </w:rPr>
              <w:t>36</w:t>
            </w:r>
          </w:p>
        </w:tc>
        <w:tc>
          <w:tcPr>
            <w:tcW w:w="966" w:type="dxa"/>
          </w:tcPr>
          <w:p w:rsidR="004E7F34" w:rsidRPr="00DD117A" w:rsidRDefault="004E7F34" w:rsidP="005B2C63">
            <w:pPr>
              <w:jc w:val="center"/>
              <w:rPr>
                <w:b/>
                <w:bCs/>
                <w:color w:val="000000"/>
              </w:rPr>
            </w:pPr>
            <w:r>
              <w:rPr>
                <w:b/>
                <w:bCs/>
                <w:color w:val="000000"/>
              </w:rPr>
              <w:t>3</w:t>
            </w:r>
          </w:p>
        </w:tc>
        <w:tc>
          <w:tcPr>
            <w:tcW w:w="745" w:type="dxa"/>
          </w:tcPr>
          <w:p w:rsidR="004E7F34" w:rsidRPr="00DD117A" w:rsidRDefault="004E7F34" w:rsidP="005B2C63">
            <w:pPr>
              <w:jc w:val="center"/>
              <w:rPr>
                <w:b/>
                <w:bCs/>
                <w:color w:val="000000"/>
              </w:rPr>
            </w:pPr>
            <w:r>
              <w:rPr>
                <w:b/>
                <w:bCs/>
                <w:color w:val="000000"/>
              </w:rPr>
              <w:t>-</w:t>
            </w:r>
          </w:p>
        </w:tc>
        <w:tc>
          <w:tcPr>
            <w:tcW w:w="2374" w:type="dxa"/>
          </w:tcPr>
          <w:p w:rsidR="004E7F34" w:rsidRPr="00DD117A" w:rsidRDefault="004E7F34" w:rsidP="005B2C63">
            <w:pPr>
              <w:jc w:val="center"/>
              <w:rPr>
                <w:b/>
                <w:bCs/>
                <w:color w:val="000000"/>
              </w:rPr>
            </w:pPr>
            <w:r>
              <w:rPr>
                <w:b/>
                <w:bCs/>
                <w:color w:val="000000"/>
              </w:rPr>
              <w:t>1</w:t>
            </w:r>
          </w:p>
        </w:tc>
      </w:tr>
    </w:tbl>
    <w:p w:rsidR="00ED4E61" w:rsidRPr="00AD70F6" w:rsidRDefault="00ED4E61" w:rsidP="00193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bCs/>
        </w:rPr>
      </w:pPr>
    </w:p>
    <w:p w:rsidR="00ED4E61" w:rsidRPr="00AD70F6" w:rsidRDefault="00ED4E61" w:rsidP="00320304">
      <w:pPr>
        <w:widowControl w:val="0"/>
        <w:overflowPunct w:val="0"/>
        <w:autoSpaceDE w:val="0"/>
        <w:autoSpaceDN w:val="0"/>
        <w:adjustRightInd w:val="0"/>
        <w:ind w:firstLine="709"/>
        <w:jc w:val="both"/>
        <w:sectPr w:rsidR="00ED4E61" w:rsidRPr="00AD70F6" w:rsidSect="007D7F5C">
          <w:headerReference w:type="default" r:id="rId7"/>
          <w:footerReference w:type="default" r:id="rId8"/>
          <w:pgSz w:w="11906" w:h="16838"/>
          <w:pgMar w:top="1134" w:right="850" w:bottom="1134" w:left="1701" w:header="720" w:footer="720" w:gutter="0"/>
          <w:cols w:space="720" w:equalWidth="0">
            <w:col w:w="9350"/>
          </w:cols>
          <w:noEndnote/>
          <w:titlePg/>
          <w:docGrid w:linePitch="326"/>
        </w:sectPr>
      </w:pPr>
    </w:p>
    <w:p w:rsidR="00ED4E61" w:rsidRPr="00C93588" w:rsidRDefault="000D3D9C" w:rsidP="00CA0495">
      <w:pPr>
        <w:jc w:val="center"/>
        <w:rPr>
          <w:sz w:val="28"/>
          <w:szCs w:val="28"/>
        </w:rPr>
      </w:pPr>
      <w:r>
        <w:rPr>
          <w:b/>
          <w:bCs/>
        </w:rPr>
        <w:lastRenderedPageBreak/>
        <w:t>4</w:t>
      </w:r>
      <w:r w:rsidR="00ED4E61" w:rsidRPr="00CB65FB">
        <w:rPr>
          <w:b/>
          <w:bCs/>
        </w:rPr>
        <w:t xml:space="preserve">. СОДЕРЖАНИЕ </w:t>
      </w:r>
      <w:r w:rsidR="00CA0495">
        <w:rPr>
          <w:b/>
          <w:bCs/>
        </w:rPr>
        <w:t>УЧЕБНОГО ПРЕДМЕТА</w:t>
      </w:r>
    </w:p>
    <w:p w:rsidR="00ED4E61" w:rsidRPr="00C93588" w:rsidRDefault="00ED4E61" w:rsidP="00327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center"/>
        <w:rPr>
          <w:sz w:val="28"/>
          <w:szCs w:val="28"/>
        </w:rPr>
      </w:pPr>
    </w:p>
    <w:p w:rsidR="00ED4E61" w:rsidRPr="00AD70F6" w:rsidRDefault="00ED4E61" w:rsidP="004B0237">
      <w:pPr>
        <w:widowControl w:val="0"/>
        <w:overflowPunct w:val="0"/>
        <w:autoSpaceDE w:val="0"/>
        <w:autoSpaceDN w:val="0"/>
        <w:adjustRightInd w:val="0"/>
        <w:jc w:val="both"/>
      </w:pPr>
    </w:p>
    <w:tbl>
      <w:tblPr>
        <w:tblpPr w:leftFromText="180" w:rightFromText="180" w:vertAnchor="text" w:tblpY="1"/>
        <w:tblOverlap w:val="never"/>
        <w:tblW w:w="14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
        <w:gridCol w:w="2118"/>
        <w:gridCol w:w="264"/>
        <w:gridCol w:w="10479"/>
        <w:gridCol w:w="1671"/>
      </w:tblGrid>
      <w:tr w:rsidR="006D0E9D" w:rsidRPr="007D7F5C" w:rsidTr="005B2C63">
        <w:trPr>
          <w:trHeight w:val="650"/>
        </w:trPr>
        <w:tc>
          <w:tcPr>
            <w:tcW w:w="2124" w:type="dxa"/>
            <w:gridSpan w:val="2"/>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bookmarkStart w:id="3" w:name="page29"/>
            <w:bookmarkStart w:id="4" w:name="page31"/>
            <w:bookmarkStart w:id="5" w:name="page33"/>
            <w:bookmarkStart w:id="6" w:name="page43"/>
            <w:bookmarkEnd w:id="3"/>
            <w:bookmarkEnd w:id="4"/>
            <w:bookmarkEnd w:id="5"/>
            <w:bookmarkEnd w:id="6"/>
            <w:r w:rsidRPr="007D7F5C">
              <w:rPr>
                <w:b/>
                <w:bCs/>
              </w:rPr>
              <w:t>Наименование разделов и тем</w:t>
            </w:r>
          </w:p>
        </w:tc>
        <w:tc>
          <w:tcPr>
            <w:tcW w:w="10743" w:type="dxa"/>
            <w:gridSpan w:val="2"/>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D7F5C">
              <w:rPr>
                <w:b/>
                <w:bCs/>
              </w:rPr>
              <w:t>Содержание учебного материала, лабораторные работы и практические занятия, самостоятельная работа обучающихся</w:t>
            </w:r>
          </w:p>
        </w:tc>
        <w:tc>
          <w:tcPr>
            <w:tcW w:w="1671" w:type="dxa"/>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D7F5C">
              <w:rPr>
                <w:b/>
                <w:bCs/>
              </w:rPr>
              <w:t>Объем часов</w:t>
            </w:r>
          </w:p>
        </w:tc>
      </w:tr>
      <w:tr w:rsidR="006D0E9D" w:rsidRPr="007D7F5C" w:rsidTr="005B2C63">
        <w:trPr>
          <w:trHeight w:val="650"/>
        </w:trPr>
        <w:tc>
          <w:tcPr>
            <w:tcW w:w="14538" w:type="dxa"/>
            <w:gridSpan w:val="5"/>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D7F5C">
              <w:rPr>
                <w:b/>
                <w:bCs/>
              </w:rPr>
              <w:t>Первый курс</w:t>
            </w:r>
          </w:p>
        </w:tc>
      </w:tr>
      <w:tr w:rsidR="006D0E9D" w:rsidRPr="007D7F5C" w:rsidTr="005B2C63">
        <w:tc>
          <w:tcPr>
            <w:tcW w:w="2388" w:type="dxa"/>
            <w:gridSpan w:val="3"/>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7D7F5C">
              <w:t>1</w:t>
            </w:r>
          </w:p>
        </w:tc>
        <w:tc>
          <w:tcPr>
            <w:tcW w:w="10479" w:type="dxa"/>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7D7F5C">
              <w:t>2</w:t>
            </w:r>
          </w:p>
        </w:tc>
        <w:tc>
          <w:tcPr>
            <w:tcW w:w="1671" w:type="dxa"/>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7D7F5C">
              <w:t>3</w:t>
            </w:r>
          </w:p>
        </w:tc>
      </w:tr>
      <w:tr w:rsidR="006D0E9D" w:rsidRPr="007D7F5C" w:rsidTr="005B2C63">
        <w:trPr>
          <w:trHeight w:val="1097"/>
        </w:trPr>
        <w:tc>
          <w:tcPr>
            <w:tcW w:w="2388" w:type="dxa"/>
            <w:gridSpan w:val="3"/>
          </w:tcPr>
          <w:p w:rsidR="006D0E9D" w:rsidRPr="007D7F5C" w:rsidRDefault="006D0E9D" w:rsidP="005B2C63">
            <w:pPr>
              <w:pStyle w:val="211"/>
              <w:tabs>
                <w:tab w:val="left" w:pos="4200"/>
              </w:tabs>
              <w:spacing w:after="0" w:line="240" w:lineRule="auto"/>
              <w:jc w:val="both"/>
              <w:rPr>
                <w:b/>
                <w:bCs/>
              </w:rPr>
            </w:pPr>
            <w:r w:rsidRPr="007D7F5C">
              <w:rPr>
                <w:b/>
                <w:bCs/>
              </w:rPr>
              <w:t xml:space="preserve"> </w:t>
            </w:r>
            <w:r w:rsidRPr="007D7F5C">
              <w:rPr>
                <w:b/>
                <w:bCs/>
                <w:lang w:eastAsia="ru-RU"/>
              </w:rPr>
              <w:t xml:space="preserve"> Введение. </w:t>
            </w:r>
          </w:p>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479" w:type="dxa"/>
          </w:tcPr>
          <w:p w:rsidR="006D0E9D" w:rsidRPr="007D7F5C" w:rsidRDefault="006D0E9D" w:rsidP="005B2C63">
            <w:pPr>
              <w:ind w:right="51"/>
              <w:rPr>
                <w:b/>
                <w:bCs/>
              </w:rPr>
            </w:pPr>
            <w:r w:rsidRPr="007D7F5C">
              <w:rPr>
                <w:b/>
                <w:bCs/>
              </w:rPr>
              <w:t xml:space="preserve">Содержание учебного материала </w:t>
            </w:r>
          </w:p>
          <w:p w:rsidR="006D0E9D" w:rsidRPr="007D7F5C" w:rsidRDefault="006D0E9D" w:rsidP="005B2C63">
            <w:pPr>
              <w:pStyle w:val="16"/>
              <w:shd w:val="clear" w:color="auto" w:fill="auto"/>
              <w:spacing w:after="0" w:line="240" w:lineRule="auto"/>
              <w:ind w:right="20" w:firstLine="0"/>
              <w:jc w:val="both"/>
              <w:rPr>
                <w:rFonts w:ascii="Times New Roman" w:hAnsi="Times New Roman" w:cs="Times New Roman"/>
                <w:sz w:val="24"/>
                <w:szCs w:val="24"/>
              </w:rPr>
            </w:pPr>
            <w:r w:rsidRPr="007D7F5C">
              <w:rPr>
                <w:rStyle w:val="5"/>
                <w:rFonts w:ascii="Times New Roman" w:hAnsi="Times New Roman" w:cs="Times New Roman"/>
                <w:sz w:val="24"/>
                <w:szCs w:val="24"/>
              </w:rPr>
              <w:t>Астрономия, ее связь с другими науками. Роль астрономии в развитии цивили</w:t>
            </w:r>
            <w:r w:rsidRPr="007D7F5C">
              <w:rPr>
                <w:rStyle w:val="5"/>
                <w:rFonts w:ascii="Times New Roman" w:hAnsi="Times New Roman" w:cs="Times New Roman"/>
                <w:sz w:val="24"/>
                <w:szCs w:val="24"/>
              </w:rPr>
              <w:softHyphen/>
              <w:t>зации. Структура и масштабы Вселенной. Особенности астрономических методов исследования.</w:t>
            </w:r>
          </w:p>
          <w:p w:rsidR="006D0E9D" w:rsidRPr="007D7F5C" w:rsidRDefault="006D0E9D" w:rsidP="005B2C63">
            <w:pPr>
              <w:pStyle w:val="16"/>
              <w:shd w:val="clear" w:color="auto" w:fill="auto"/>
              <w:spacing w:after="0" w:line="240" w:lineRule="auto"/>
              <w:ind w:firstLine="0"/>
              <w:jc w:val="both"/>
              <w:rPr>
                <w:rFonts w:ascii="Times New Roman" w:hAnsi="Times New Roman" w:cs="Times New Roman"/>
                <w:sz w:val="24"/>
                <w:szCs w:val="24"/>
              </w:rPr>
            </w:pPr>
            <w:r w:rsidRPr="007D7F5C">
              <w:rPr>
                <w:rStyle w:val="5"/>
                <w:rFonts w:ascii="Times New Roman" w:hAnsi="Times New Roman" w:cs="Times New Roman"/>
                <w:sz w:val="24"/>
                <w:szCs w:val="24"/>
              </w:rPr>
              <w:t>Наземные и космические телескопы, принцип их работы.</w:t>
            </w:r>
          </w:p>
          <w:p w:rsidR="006D0E9D" w:rsidRPr="007D7F5C" w:rsidRDefault="006D0E9D" w:rsidP="005B2C63">
            <w:pPr>
              <w:pStyle w:val="16"/>
              <w:shd w:val="clear" w:color="auto" w:fill="auto"/>
              <w:spacing w:after="0" w:line="240" w:lineRule="auto"/>
              <w:ind w:right="20" w:firstLine="0"/>
              <w:jc w:val="both"/>
              <w:rPr>
                <w:rFonts w:ascii="Times New Roman" w:hAnsi="Times New Roman" w:cs="Times New Roman"/>
                <w:sz w:val="24"/>
                <w:szCs w:val="24"/>
              </w:rPr>
            </w:pPr>
            <w:r w:rsidRPr="007D7F5C">
              <w:rPr>
                <w:rStyle w:val="5"/>
                <w:rFonts w:ascii="Times New Roman" w:hAnsi="Times New Roman" w:cs="Times New Roman"/>
                <w:sz w:val="24"/>
                <w:szCs w:val="24"/>
              </w:rPr>
              <w:t>Всеволновая астрономия: электромагнитное излучение как источник информации о небесных телах. Практическое применение астрономических исследований.</w:t>
            </w:r>
          </w:p>
          <w:p w:rsidR="006D0E9D" w:rsidRPr="007D7F5C" w:rsidRDefault="006D0E9D" w:rsidP="005B2C63">
            <w:pPr>
              <w:widowControl w:val="0"/>
              <w:overflowPunct w:val="0"/>
              <w:autoSpaceDE w:val="0"/>
              <w:autoSpaceDN w:val="0"/>
              <w:adjustRightInd w:val="0"/>
              <w:spacing w:line="220" w:lineRule="auto"/>
              <w:ind w:left="20" w:right="51"/>
              <w:jc w:val="both"/>
              <w:rPr>
                <w:rStyle w:val="6"/>
                <w:rFonts w:ascii="Times New Roman" w:hAnsi="Times New Roman" w:cs="Times New Roman"/>
                <w:sz w:val="24"/>
                <w:szCs w:val="24"/>
              </w:rPr>
            </w:pPr>
            <w:r w:rsidRPr="007D7F5C">
              <w:rPr>
                <w:rStyle w:val="6"/>
                <w:rFonts w:ascii="Times New Roman" w:hAnsi="Times New Roman" w:cs="Times New Roman"/>
                <w:sz w:val="24"/>
                <w:szCs w:val="24"/>
              </w:rPr>
              <w:t>История развития отечественной космонавтики. Первый искусственный спутник Земли, полет Ю. А. Гагарина. Достижения современной космонавтики.</w:t>
            </w:r>
          </w:p>
          <w:p w:rsidR="007D7F5C" w:rsidRPr="007D7F5C" w:rsidRDefault="007D7F5C" w:rsidP="007D7F5C">
            <w:pPr>
              <w:autoSpaceDE w:val="0"/>
              <w:autoSpaceDN w:val="0"/>
              <w:adjustRightInd w:val="0"/>
              <w:jc w:val="both"/>
            </w:pPr>
            <w:r w:rsidRPr="007D7F5C">
              <w:rPr>
                <w:b/>
                <w:bCs/>
              </w:rPr>
              <w:t>Виды учебной деятельности:</w:t>
            </w:r>
            <w:r w:rsidRPr="007D7F5C">
              <w:t xml:space="preserve"> </w:t>
            </w:r>
          </w:p>
          <w:p w:rsidR="007D7F5C" w:rsidRPr="007D7F5C" w:rsidRDefault="007D7F5C" w:rsidP="007D7F5C">
            <w:pPr>
              <w:autoSpaceDE w:val="0"/>
              <w:autoSpaceDN w:val="0"/>
              <w:adjustRightInd w:val="0"/>
              <w:jc w:val="both"/>
            </w:pPr>
            <w:r w:rsidRPr="007D7F5C">
              <w:t>Познакомиться с предметом изучения астрономии. Определить роль астрономии в формировании современной картины мира и в практической деятельности людей. Определить значение астрономии при освоении профессий и специальностей среднего профессионального образования</w:t>
            </w:r>
          </w:p>
          <w:p w:rsidR="007D7F5C" w:rsidRPr="007D7F5C" w:rsidRDefault="007D7F5C" w:rsidP="005B2C63">
            <w:pPr>
              <w:widowControl w:val="0"/>
              <w:overflowPunct w:val="0"/>
              <w:autoSpaceDE w:val="0"/>
              <w:autoSpaceDN w:val="0"/>
              <w:adjustRightInd w:val="0"/>
              <w:spacing w:line="220" w:lineRule="auto"/>
              <w:ind w:left="20" w:right="51"/>
              <w:jc w:val="both"/>
            </w:pPr>
          </w:p>
        </w:tc>
        <w:tc>
          <w:tcPr>
            <w:tcW w:w="1671" w:type="dxa"/>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D7F5C">
              <w:rPr>
                <w:b/>
                <w:bCs/>
              </w:rPr>
              <w:t>2</w:t>
            </w:r>
          </w:p>
        </w:tc>
      </w:tr>
      <w:tr w:rsidR="006D0E9D" w:rsidRPr="007D7F5C" w:rsidTr="005B2C63">
        <w:trPr>
          <w:trHeight w:val="867"/>
        </w:trPr>
        <w:tc>
          <w:tcPr>
            <w:tcW w:w="2388" w:type="dxa"/>
            <w:gridSpan w:val="3"/>
            <w:vMerge w:val="restart"/>
          </w:tcPr>
          <w:p w:rsidR="006D0E9D" w:rsidRPr="007D7F5C" w:rsidRDefault="006D0E9D" w:rsidP="005B2C63">
            <w:pPr>
              <w:pStyle w:val="211"/>
              <w:tabs>
                <w:tab w:val="left" w:pos="4200"/>
              </w:tabs>
              <w:spacing w:after="0" w:line="240" w:lineRule="auto"/>
              <w:rPr>
                <w:b/>
                <w:bCs/>
              </w:rPr>
            </w:pPr>
            <w:r w:rsidRPr="007D7F5C">
              <w:rPr>
                <w:b/>
                <w:bCs/>
              </w:rPr>
              <w:t>Раздел 1.  История развития Астрономии</w:t>
            </w:r>
          </w:p>
        </w:tc>
        <w:tc>
          <w:tcPr>
            <w:tcW w:w="10479" w:type="dxa"/>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jc w:val="both"/>
              <w:rPr>
                <w:b/>
                <w:bCs/>
              </w:rPr>
            </w:pPr>
            <w:r w:rsidRPr="007D7F5C">
              <w:rPr>
                <w:b/>
                <w:bCs/>
              </w:rPr>
              <w:t>Содержание учебного материала</w:t>
            </w:r>
          </w:p>
          <w:p w:rsidR="006D0E9D" w:rsidRPr="007D7F5C" w:rsidRDefault="006D0E9D" w:rsidP="005B2C63">
            <w:pPr>
              <w:pStyle w:val="16"/>
              <w:shd w:val="clear" w:color="auto" w:fill="auto"/>
              <w:spacing w:after="0" w:line="240" w:lineRule="auto"/>
              <w:ind w:right="20" w:firstLine="0"/>
              <w:jc w:val="both"/>
              <w:rPr>
                <w:rFonts w:ascii="Times New Roman" w:hAnsi="Times New Roman" w:cs="Times New Roman"/>
                <w:sz w:val="24"/>
                <w:szCs w:val="24"/>
              </w:rPr>
            </w:pPr>
            <w:r w:rsidRPr="007D7F5C">
              <w:rPr>
                <w:rStyle w:val="6"/>
                <w:rFonts w:ascii="Times New Roman" w:hAnsi="Times New Roman" w:cs="Times New Roman"/>
                <w:sz w:val="24"/>
                <w:szCs w:val="24"/>
              </w:rPr>
              <w:t>Астрономия Аристотеля как «наиболее физическая из математических наук». Космология Аристотеля. Гиппарх Никейский: первые математические теории ви</w:t>
            </w:r>
            <w:r w:rsidRPr="007D7F5C">
              <w:rPr>
                <w:rStyle w:val="6"/>
                <w:rFonts w:ascii="Times New Roman" w:hAnsi="Times New Roman" w:cs="Times New Roman"/>
                <w:sz w:val="24"/>
                <w:szCs w:val="24"/>
              </w:rPr>
              <w:softHyphen/>
              <w:t>димого движения Солнца и Луны и теории затмений. Птолемей (астрономия как «математическое изучение неба»). Создание первой универсальной математической модели мира на основе принципа геоцентризма.</w:t>
            </w:r>
          </w:p>
          <w:p w:rsidR="006D0E9D" w:rsidRPr="007D7F5C" w:rsidRDefault="006D0E9D" w:rsidP="005B2C63">
            <w:pPr>
              <w:pStyle w:val="16"/>
              <w:shd w:val="clear" w:color="auto" w:fill="auto"/>
              <w:spacing w:after="0" w:line="240" w:lineRule="auto"/>
              <w:ind w:right="20" w:firstLine="0"/>
              <w:jc w:val="both"/>
              <w:rPr>
                <w:rFonts w:ascii="Times New Roman" w:hAnsi="Times New Roman" w:cs="Times New Roman"/>
                <w:sz w:val="24"/>
                <w:szCs w:val="24"/>
              </w:rPr>
            </w:pPr>
            <w:r w:rsidRPr="007D7F5C">
              <w:rPr>
                <w:rStyle w:val="6"/>
                <w:rFonts w:ascii="Times New Roman" w:hAnsi="Times New Roman" w:cs="Times New Roman"/>
                <w:sz w:val="24"/>
                <w:szCs w:val="24"/>
              </w:rPr>
              <w:t>Звездное небо (изменение видов звездного неба в течение суток, года). Летоисчис</w:t>
            </w:r>
            <w:r w:rsidRPr="007D7F5C">
              <w:rPr>
                <w:rStyle w:val="6"/>
                <w:rFonts w:ascii="Times New Roman" w:hAnsi="Times New Roman" w:cs="Times New Roman"/>
                <w:sz w:val="24"/>
                <w:szCs w:val="24"/>
              </w:rPr>
              <w:softHyphen/>
              <w:t>ление и его точность (солнечный и лунный, юлианский и григорианский календари, проекты новых календарей).</w:t>
            </w:r>
          </w:p>
          <w:p w:rsidR="006D0E9D" w:rsidRPr="007D7F5C" w:rsidRDefault="006D0E9D" w:rsidP="005B2C63">
            <w:pPr>
              <w:pStyle w:val="16"/>
              <w:shd w:val="clear" w:color="auto" w:fill="auto"/>
              <w:spacing w:after="0" w:line="240" w:lineRule="auto"/>
              <w:ind w:right="20" w:firstLine="0"/>
              <w:jc w:val="both"/>
              <w:rPr>
                <w:rFonts w:ascii="Times New Roman" w:hAnsi="Times New Roman" w:cs="Times New Roman"/>
                <w:sz w:val="24"/>
                <w:szCs w:val="24"/>
              </w:rPr>
            </w:pPr>
            <w:r w:rsidRPr="007D7F5C">
              <w:rPr>
                <w:rStyle w:val="6"/>
                <w:rFonts w:ascii="Times New Roman" w:hAnsi="Times New Roman" w:cs="Times New Roman"/>
                <w:sz w:val="24"/>
                <w:szCs w:val="24"/>
              </w:rPr>
              <w:t>Оптическая астрономия (цивилизационный запрос, телескопы: виды, характери</w:t>
            </w:r>
            <w:r w:rsidRPr="007D7F5C">
              <w:rPr>
                <w:rStyle w:val="6"/>
                <w:rFonts w:ascii="Times New Roman" w:hAnsi="Times New Roman" w:cs="Times New Roman"/>
                <w:sz w:val="24"/>
                <w:szCs w:val="24"/>
              </w:rPr>
              <w:softHyphen/>
              <w:t>стики, назначение).</w:t>
            </w:r>
          </w:p>
          <w:p w:rsidR="006D0E9D" w:rsidRPr="007D7F5C" w:rsidRDefault="006D0E9D" w:rsidP="005B2C63">
            <w:pPr>
              <w:pStyle w:val="16"/>
              <w:shd w:val="clear" w:color="auto" w:fill="auto"/>
              <w:spacing w:after="0" w:line="240" w:lineRule="auto"/>
              <w:ind w:right="20" w:firstLine="0"/>
              <w:jc w:val="both"/>
              <w:rPr>
                <w:rFonts w:ascii="Times New Roman" w:hAnsi="Times New Roman" w:cs="Times New Roman"/>
                <w:sz w:val="24"/>
                <w:szCs w:val="24"/>
              </w:rPr>
            </w:pPr>
            <w:r w:rsidRPr="007D7F5C">
              <w:rPr>
                <w:rStyle w:val="6"/>
                <w:rFonts w:ascii="Times New Roman" w:hAnsi="Times New Roman" w:cs="Times New Roman"/>
                <w:sz w:val="24"/>
                <w:szCs w:val="24"/>
              </w:rPr>
              <w:t>Изучение околоземного пространства (история советской космонавтики, современ</w:t>
            </w:r>
            <w:r w:rsidRPr="007D7F5C">
              <w:rPr>
                <w:rStyle w:val="6"/>
                <w:rFonts w:ascii="Times New Roman" w:hAnsi="Times New Roman" w:cs="Times New Roman"/>
                <w:sz w:val="24"/>
                <w:szCs w:val="24"/>
              </w:rPr>
              <w:softHyphen/>
              <w:t xml:space="preserve">ные методы </w:t>
            </w:r>
            <w:r w:rsidRPr="007D7F5C">
              <w:rPr>
                <w:rStyle w:val="6"/>
                <w:rFonts w:ascii="Times New Roman" w:hAnsi="Times New Roman" w:cs="Times New Roman"/>
                <w:sz w:val="24"/>
                <w:szCs w:val="24"/>
              </w:rPr>
              <w:lastRenderedPageBreak/>
              <w:t>изучения ближнего космоса).</w:t>
            </w:r>
          </w:p>
          <w:p w:rsidR="006D0E9D" w:rsidRPr="007D7F5C" w:rsidRDefault="006D0E9D" w:rsidP="005B2C63">
            <w:pPr>
              <w:widowControl w:val="0"/>
              <w:overflowPunct w:val="0"/>
              <w:autoSpaceDE w:val="0"/>
              <w:autoSpaceDN w:val="0"/>
              <w:adjustRightInd w:val="0"/>
              <w:spacing w:line="212" w:lineRule="auto"/>
              <w:ind w:right="51"/>
              <w:jc w:val="both"/>
              <w:rPr>
                <w:rStyle w:val="6"/>
                <w:rFonts w:ascii="Times New Roman" w:hAnsi="Times New Roman" w:cs="Times New Roman"/>
                <w:sz w:val="24"/>
                <w:szCs w:val="24"/>
              </w:rPr>
            </w:pPr>
            <w:r w:rsidRPr="007D7F5C">
              <w:rPr>
                <w:rStyle w:val="6"/>
                <w:rFonts w:ascii="Times New Roman" w:hAnsi="Times New Roman" w:cs="Times New Roman"/>
                <w:sz w:val="24"/>
                <w:szCs w:val="24"/>
              </w:rPr>
              <w:t>Астрономия дальнего космоса (волновая астрономия, наземные и орбитальные телескопы, современные методы изучения дальнего космоса).</w:t>
            </w:r>
          </w:p>
          <w:p w:rsidR="007D7F5C" w:rsidRPr="007D7F5C" w:rsidRDefault="007D7F5C" w:rsidP="007D7F5C">
            <w:pPr>
              <w:autoSpaceDE w:val="0"/>
              <w:autoSpaceDN w:val="0"/>
              <w:adjustRightInd w:val="0"/>
              <w:jc w:val="both"/>
            </w:pPr>
            <w:r w:rsidRPr="007D7F5C">
              <w:rPr>
                <w:b/>
                <w:bCs/>
              </w:rPr>
              <w:t>Виды учебной деятельности:</w:t>
            </w:r>
            <w:r w:rsidRPr="007D7F5C">
              <w:t xml:space="preserve"> </w:t>
            </w:r>
          </w:p>
          <w:p w:rsidR="007D7F5C" w:rsidRPr="007D7F5C" w:rsidRDefault="007D7F5C" w:rsidP="007D7F5C">
            <w:pPr>
              <w:autoSpaceDE w:val="0"/>
              <w:autoSpaceDN w:val="0"/>
              <w:adjustRightInd w:val="0"/>
            </w:pPr>
            <w:r w:rsidRPr="007D7F5C">
              <w:t>Познакомиться с представлениями о Вселенной древних ученых.</w:t>
            </w:r>
          </w:p>
          <w:p w:rsidR="007D7F5C" w:rsidRPr="007D7F5C" w:rsidRDefault="007D7F5C" w:rsidP="007D7F5C">
            <w:pPr>
              <w:autoSpaceDE w:val="0"/>
              <w:autoSpaceDN w:val="0"/>
              <w:adjustRightInd w:val="0"/>
            </w:pPr>
            <w:r w:rsidRPr="007D7F5C">
              <w:t xml:space="preserve">Определить место и значение древней астрономии в эволюции взглядов на Вселенную </w:t>
            </w:r>
          </w:p>
          <w:p w:rsidR="007D7F5C" w:rsidRPr="007D7F5C" w:rsidRDefault="007D7F5C" w:rsidP="007D7F5C">
            <w:pPr>
              <w:autoSpaceDE w:val="0"/>
              <w:autoSpaceDN w:val="0"/>
              <w:adjustRightInd w:val="0"/>
            </w:pPr>
            <w:r w:rsidRPr="007D7F5C">
              <w:t>Использовать карту звездного неба для нахождения координат светила.</w:t>
            </w:r>
          </w:p>
          <w:p w:rsidR="007D7F5C" w:rsidRPr="007D7F5C" w:rsidRDefault="007D7F5C" w:rsidP="007D7F5C">
            <w:pPr>
              <w:autoSpaceDE w:val="0"/>
              <w:autoSpaceDN w:val="0"/>
              <w:adjustRightInd w:val="0"/>
            </w:pPr>
            <w:r w:rsidRPr="007D7F5C">
              <w:t>Приводить примеры практического использования карты звездного неба</w:t>
            </w:r>
          </w:p>
          <w:p w:rsidR="007D7F5C" w:rsidRPr="007D7F5C" w:rsidRDefault="007D7F5C" w:rsidP="007D7F5C">
            <w:pPr>
              <w:autoSpaceDE w:val="0"/>
              <w:autoSpaceDN w:val="0"/>
              <w:adjustRightInd w:val="0"/>
            </w:pPr>
            <w:r w:rsidRPr="007D7F5C">
              <w:t>Познакомиться с историей создания различных календарей.</w:t>
            </w:r>
          </w:p>
          <w:p w:rsidR="007D7F5C" w:rsidRPr="007D7F5C" w:rsidRDefault="007D7F5C" w:rsidP="007D7F5C">
            <w:pPr>
              <w:autoSpaceDE w:val="0"/>
              <w:autoSpaceDN w:val="0"/>
              <w:adjustRightInd w:val="0"/>
            </w:pPr>
            <w:r w:rsidRPr="007D7F5C">
              <w:t>Определить роль и значение летоисчисления для жизни и деятельности человека.</w:t>
            </w:r>
          </w:p>
          <w:p w:rsidR="007D7F5C" w:rsidRPr="007D7F5C" w:rsidRDefault="007D7F5C" w:rsidP="007D7F5C">
            <w:pPr>
              <w:autoSpaceDE w:val="0"/>
              <w:autoSpaceDN w:val="0"/>
              <w:adjustRightInd w:val="0"/>
            </w:pPr>
            <w:r w:rsidRPr="007D7F5C">
              <w:t>Определить значение использования календарей при освоении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инструментами оптической (наблюдательной) астрономии.</w:t>
            </w:r>
          </w:p>
          <w:p w:rsidR="007D7F5C" w:rsidRPr="007D7F5C" w:rsidRDefault="007D7F5C" w:rsidP="007D7F5C">
            <w:pPr>
              <w:autoSpaceDE w:val="0"/>
              <w:autoSpaceDN w:val="0"/>
              <w:adjustRightInd w:val="0"/>
            </w:pPr>
            <w:r w:rsidRPr="007D7F5C">
              <w:t>Определить роль наблюдательной астрономии в эволюции взглядов на Вселенную.</w:t>
            </w:r>
          </w:p>
          <w:p w:rsidR="007D7F5C" w:rsidRPr="007D7F5C" w:rsidRDefault="007D7F5C" w:rsidP="007D7F5C">
            <w:pPr>
              <w:autoSpaceDE w:val="0"/>
              <w:autoSpaceDN w:val="0"/>
              <w:adjustRightInd w:val="0"/>
            </w:pPr>
            <w:r w:rsidRPr="007D7F5C">
              <w:t>Определить взаимосвязь развития цивилизации и инструментов наблюдения.</w:t>
            </w:r>
          </w:p>
          <w:p w:rsidR="007D7F5C" w:rsidRPr="007D7F5C" w:rsidRDefault="007D7F5C" w:rsidP="007D7F5C">
            <w:pPr>
              <w:autoSpaceDE w:val="0"/>
              <w:autoSpaceDN w:val="0"/>
              <w:adjustRightInd w:val="0"/>
            </w:pPr>
            <w:r w:rsidRPr="007D7F5C">
              <w:t>Определить значение наблюдений при освоении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проблемами освоения дальнего космоса.</w:t>
            </w:r>
          </w:p>
          <w:p w:rsidR="007D7F5C" w:rsidRPr="007D7F5C" w:rsidRDefault="007D7F5C" w:rsidP="007D7F5C">
            <w:pPr>
              <w:autoSpaceDE w:val="0"/>
              <w:autoSpaceDN w:val="0"/>
              <w:adjustRightInd w:val="0"/>
            </w:pPr>
            <w:r w:rsidRPr="007D7F5C">
              <w:t>Определить значение освоения дальнего космоса для развития человеческой цивилизации и экономического развития России.</w:t>
            </w:r>
          </w:p>
          <w:p w:rsidR="007D7F5C" w:rsidRPr="007D7F5C" w:rsidRDefault="007D7F5C" w:rsidP="007D7F5C">
            <w:pPr>
              <w:widowControl w:val="0"/>
              <w:overflowPunct w:val="0"/>
              <w:autoSpaceDE w:val="0"/>
              <w:autoSpaceDN w:val="0"/>
              <w:adjustRightInd w:val="0"/>
              <w:spacing w:line="212" w:lineRule="auto"/>
              <w:ind w:right="51"/>
              <w:jc w:val="both"/>
            </w:pPr>
            <w:r w:rsidRPr="007D7F5C">
              <w:t>Определить значение знаний об освоении дальнего космоса для профессий и специальностей среднего профессионального образования</w:t>
            </w:r>
          </w:p>
        </w:tc>
        <w:tc>
          <w:tcPr>
            <w:tcW w:w="1671" w:type="dxa"/>
            <w:vMerge w:val="restart"/>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D7F5C">
              <w:rPr>
                <w:b/>
                <w:bCs/>
              </w:rPr>
              <w:lastRenderedPageBreak/>
              <w:t>4</w:t>
            </w:r>
          </w:p>
        </w:tc>
      </w:tr>
      <w:tr w:rsidR="006D0E9D" w:rsidRPr="007D7F5C" w:rsidTr="005B2C63">
        <w:trPr>
          <w:trHeight w:val="867"/>
        </w:trPr>
        <w:tc>
          <w:tcPr>
            <w:tcW w:w="2388" w:type="dxa"/>
            <w:gridSpan w:val="3"/>
            <w:vMerge/>
          </w:tcPr>
          <w:p w:rsidR="006D0E9D" w:rsidRPr="007D7F5C" w:rsidRDefault="006D0E9D" w:rsidP="005B2C63">
            <w:pPr>
              <w:pStyle w:val="211"/>
              <w:tabs>
                <w:tab w:val="left" w:pos="4200"/>
              </w:tabs>
              <w:spacing w:after="0" w:line="240" w:lineRule="auto"/>
              <w:rPr>
                <w:b/>
                <w:bCs/>
              </w:rPr>
            </w:pPr>
          </w:p>
        </w:tc>
        <w:tc>
          <w:tcPr>
            <w:tcW w:w="10479" w:type="dxa"/>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jc w:val="both"/>
              <w:rPr>
                <w:b/>
                <w:bCs/>
              </w:rPr>
            </w:pPr>
            <w:r w:rsidRPr="007D7F5C">
              <w:rPr>
                <w:b/>
                <w:bCs/>
              </w:rPr>
              <w:t>Демонстрации</w:t>
            </w:r>
          </w:p>
          <w:p w:rsidR="006D0E9D" w:rsidRPr="007D7F5C" w:rsidRDefault="006D0E9D" w:rsidP="005B2C63">
            <w:pPr>
              <w:pStyle w:val="16"/>
              <w:shd w:val="clear" w:color="auto" w:fill="auto"/>
              <w:spacing w:after="0" w:line="240" w:lineRule="auto"/>
              <w:ind w:firstLine="280"/>
              <w:jc w:val="both"/>
              <w:rPr>
                <w:rFonts w:ascii="Times New Roman" w:hAnsi="Times New Roman" w:cs="Times New Roman"/>
                <w:sz w:val="24"/>
                <w:szCs w:val="24"/>
              </w:rPr>
            </w:pPr>
            <w:r w:rsidRPr="007D7F5C">
              <w:rPr>
                <w:rStyle w:val="6"/>
                <w:rFonts w:ascii="Times New Roman" w:hAnsi="Times New Roman" w:cs="Times New Roman"/>
                <w:sz w:val="24"/>
                <w:szCs w:val="24"/>
              </w:rPr>
              <w:t>Карта звездного неба.</w:t>
            </w:r>
          </w:p>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jc w:val="both"/>
              <w:rPr>
                <w:b/>
                <w:bCs/>
              </w:rPr>
            </w:pPr>
          </w:p>
        </w:tc>
        <w:tc>
          <w:tcPr>
            <w:tcW w:w="1671" w:type="dxa"/>
            <w:vMerge/>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6D0E9D" w:rsidRPr="001762FF" w:rsidTr="005B2C63">
        <w:trPr>
          <w:trHeight w:val="1128"/>
        </w:trPr>
        <w:tc>
          <w:tcPr>
            <w:tcW w:w="2388" w:type="dxa"/>
            <w:gridSpan w:val="3"/>
          </w:tcPr>
          <w:p w:rsidR="006D0E9D" w:rsidRPr="007D7F5C" w:rsidRDefault="006D0E9D" w:rsidP="005B2C63">
            <w:pPr>
              <w:pStyle w:val="211"/>
              <w:tabs>
                <w:tab w:val="left" w:pos="4200"/>
              </w:tabs>
              <w:spacing w:after="0" w:line="240" w:lineRule="auto"/>
              <w:rPr>
                <w:b/>
                <w:bCs/>
              </w:rPr>
            </w:pPr>
          </w:p>
        </w:tc>
        <w:tc>
          <w:tcPr>
            <w:tcW w:w="10479" w:type="dxa"/>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jc w:val="both"/>
              <w:rPr>
                <w:b/>
                <w:bCs/>
              </w:rPr>
            </w:pPr>
            <w:r w:rsidRPr="007D7F5C">
              <w:rPr>
                <w:b/>
                <w:bCs/>
              </w:rPr>
              <w:t>Практические работы</w:t>
            </w:r>
          </w:p>
          <w:p w:rsidR="006D0E9D" w:rsidRPr="007D7F5C" w:rsidRDefault="006D0E9D" w:rsidP="006D0E9D">
            <w:pPr>
              <w:pStyle w:val="16"/>
              <w:numPr>
                <w:ilvl w:val="2"/>
                <w:numId w:val="25"/>
              </w:numPr>
              <w:shd w:val="clear" w:color="auto" w:fill="auto"/>
              <w:spacing w:after="0" w:line="240" w:lineRule="auto"/>
              <w:ind w:right="20" w:firstLine="280"/>
              <w:jc w:val="both"/>
              <w:rPr>
                <w:rFonts w:ascii="Times New Roman" w:hAnsi="Times New Roman" w:cs="Times New Roman"/>
                <w:sz w:val="22"/>
                <w:szCs w:val="22"/>
              </w:rPr>
            </w:pPr>
            <w:r w:rsidRPr="007D7F5C">
              <w:rPr>
                <w:rStyle w:val="6"/>
                <w:rFonts w:ascii="Times New Roman" w:hAnsi="Times New Roman" w:cs="Times New Roman"/>
                <w:sz w:val="22"/>
                <w:szCs w:val="22"/>
              </w:rPr>
              <w:t>С помощью картографического сервиса (</w:t>
            </w:r>
            <w:r w:rsidRPr="007D7F5C">
              <w:rPr>
                <w:rStyle w:val="6"/>
                <w:rFonts w:ascii="Times New Roman" w:hAnsi="Times New Roman" w:cs="Times New Roman"/>
                <w:sz w:val="22"/>
                <w:szCs w:val="22"/>
                <w:lang w:val="en-US"/>
              </w:rPr>
              <w:t>Google</w:t>
            </w:r>
            <w:r w:rsidRPr="007D7F5C">
              <w:rPr>
                <w:rStyle w:val="6"/>
                <w:rFonts w:ascii="Times New Roman" w:hAnsi="Times New Roman" w:cs="Times New Roman"/>
                <w:sz w:val="22"/>
                <w:szCs w:val="22"/>
              </w:rPr>
              <w:t xml:space="preserve"> </w:t>
            </w:r>
            <w:r w:rsidRPr="007D7F5C">
              <w:rPr>
                <w:rStyle w:val="6"/>
                <w:rFonts w:ascii="Times New Roman" w:hAnsi="Times New Roman" w:cs="Times New Roman"/>
                <w:sz w:val="22"/>
                <w:szCs w:val="22"/>
                <w:lang w:val="en-US"/>
              </w:rPr>
              <w:t>Maps</w:t>
            </w:r>
            <w:r w:rsidRPr="007D7F5C">
              <w:rPr>
                <w:rStyle w:val="6"/>
                <w:rFonts w:ascii="Times New Roman" w:hAnsi="Times New Roman" w:cs="Times New Roman"/>
                <w:sz w:val="22"/>
                <w:szCs w:val="22"/>
              </w:rPr>
              <w:t xml:space="preserve"> и др.) посетить раздел «Кос</w:t>
            </w:r>
            <w:r w:rsidRPr="007D7F5C">
              <w:rPr>
                <w:rStyle w:val="6"/>
                <w:rFonts w:ascii="Times New Roman" w:hAnsi="Times New Roman" w:cs="Times New Roman"/>
                <w:sz w:val="22"/>
                <w:szCs w:val="22"/>
              </w:rPr>
              <w:softHyphen/>
              <w:t>мос» и описать новые достижения в этой области.</w:t>
            </w:r>
          </w:p>
          <w:p w:rsidR="006D0E9D" w:rsidRPr="007D7F5C" w:rsidRDefault="005711A2" w:rsidP="005B2C63">
            <w:pPr>
              <w:pStyle w:val="16"/>
              <w:shd w:val="clear" w:color="auto" w:fill="auto"/>
              <w:spacing w:after="320" w:line="240" w:lineRule="auto"/>
              <w:ind w:firstLine="280"/>
              <w:jc w:val="both"/>
              <w:rPr>
                <w:rFonts w:ascii="Times New Roman" w:hAnsi="Times New Roman" w:cs="Times New Roman"/>
                <w:sz w:val="22"/>
                <w:szCs w:val="22"/>
                <w:lang w:val="en-US"/>
              </w:rPr>
            </w:pPr>
            <w:hyperlink r:id="rId9" w:history="1">
              <w:r w:rsidR="006D0E9D" w:rsidRPr="007D7F5C">
                <w:rPr>
                  <w:rStyle w:val="af9"/>
                  <w:rFonts w:ascii="Times New Roman" w:hAnsi="Times New Roman" w:cs="Times New Roman"/>
                  <w:color w:val="auto"/>
                  <w:sz w:val="22"/>
                  <w:szCs w:val="22"/>
                  <w:lang w:val="en-US"/>
                </w:rPr>
                <w:t>https://hi-news</w:t>
              </w:r>
            </w:hyperlink>
            <w:r w:rsidR="006D0E9D" w:rsidRPr="007D7F5C">
              <w:rPr>
                <w:rStyle w:val="6"/>
                <w:rFonts w:ascii="Times New Roman" w:hAnsi="Times New Roman" w:cs="Times New Roman"/>
                <w:sz w:val="22"/>
                <w:szCs w:val="22"/>
                <w:lang w:val="en-US"/>
              </w:rPr>
              <w:t>. ru/tag/kosmos</w:t>
            </w:r>
          </w:p>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jc w:val="both"/>
              <w:rPr>
                <w:b/>
                <w:bCs/>
                <w:lang w:val="en-US"/>
              </w:rPr>
            </w:pPr>
          </w:p>
        </w:tc>
        <w:tc>
          <w:tcPr>
            <w:tcW w:w="1671" w:type="dxa"/>
            <w:vMerge/>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en-US"/>
              </w:rPr>
            </w:pPr>
          </w:p>
        </w:tc>
      </w:tr>
      <w:tr w:rsidR="006D0E9D" w:rsidRPr="007D7F5C" w:rsidTr="005B2C63">
        <w:trPr>
          <w:gridBefore w:val="1"/>
          <w:wBefore w:w="6" w:type="dxa"/>
          <w:trHeight w:val="560"/>
        </w:trPr>
        <w:tc>
          <w:tcPr>
            <w:tcW w:w="2382" w:type="dxa"/>
            <w:gridSpan w:val="2"/>
            <w:vMerge w:val="restart"/>
          </w:tcPr>
          <w:p w:rsidR="006D0E9D" w:rsidRPr="007D7F5C" w:rsidRDefault="006D0E9D" w:rsidP="005B2C63">
            <w:pPr>
              <w:pStyle w:val="a6"/>
              <w:spacing w:line="240" w:lineRule="auto"/>
              <w:jc w:val="left"/>
            </w:pPr>
            <w:r w:rsidRPr="007D7F5C">
              <w:lastRenderedPageBreak/>
              <w:t xml:space="preserve">Раздел 2. </w:t>
            </w:r>
            <w:r w:rsidRPr="007D7F5C">
              <w:rPr>
                <w:lang w:eastAsia="ru-RU"/>
              </w:rPr>
              <w:t xml:space="preserve"> </w:t>
            </w:r>
            <w:r w:rsidRPr="007D7F5C">
              <w:t xml:space="preserve">  Устройство Солнечной системы</w:t>
            </w:r>
          </w:p>
        </w:tc>
        <w:tc>
          <w:tcPr>
            <w:tcW w:w="10479" w:type="dxa"/>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rPr>
                <w:b/>
                <w:bCs/>
              </w:rPr>
            </w:pPr>
            <w:r w:rsidRPr="007D7F5C">
              <w:rPr>
                <w:b/>
                <w:bCs/>
              </w:rPr>
              <w:t>Содержание учебного материала</w:t>
            </w:r>
          </w:p>
          <w:p w:rsidR="006D0E9D" w:rsidRPr="007D7F5C" w:rsidRDefault="006D0E9D" w:rsidP="005B2C63">
            <w:pPr>
              <w:pStyle w:val="16"/>
              <w:shd w:val="clear" w:color="auto" w:fill="auto"/>
              <w:spacing w:after="0" w:line="240" w:lineRule="auto"/>
              <w:ind w:right="20" w:firstLine="280"/>
              <w:jc w:val="both"/>
              <w:rPr>
                <w:rFonts w:ascii="Times New Roman" w:hAnsi="Times New Roman" w:cs="Times New Roman"/>
                <w:sz w:val="24"/>
                <w:szCs w:val="24"/>
              </w:rPr>
            </w:pPr>
            <w:r w:rsidRPr="007D7F5C">
              <w:rPr>
                <w:rStyle w:val="6"/>
                <w:rFonts w:ascii="Times New Roman" w:hAnsi="Times New Roman" w:cs="Times New Roman"/>
                <w:sz w:val="24"/>
                <w:szCs w:val="24"/>
              </w:rPr>
              <w:t>Система «Земля — Луна» (основные движения Земли, форма Земли, Луна — спут</w:t>
            </w:r>
            <w:r w:rsidRPr="007D7F5C">
              <w:rPr>
                <w:rStyle w:val="6"/>
                <w:rFonts w:ascii="Times New Roman" w:hAnsi="Times New Roman" w:cs="Times New Roman"/>
                <w:sz w:val="24"/>
                <w:szCs w:val="24"/>
              </w:rPr>
              <w:softHyphen/>
              <w:t>ник Земли, солнечные и лунные затмения). Природа Луны (физические условия на Луне, поверхность Луны, лунные породы).</w:t>
            </w:r>
          </w:p>
          <w:p w:rsidR="006D0E9D" w:rsidRPr="007D7F5C" w:rsidRDefault="006D0E9D" w:rsidP="005B2C63">
            <w:pPr>
              <w:pStyle w:val="16"/>
              <w:shd w:val="clear" w:color="auto" w:fill="auto"/>
              <w:spacing w:after="0" w:line="240" w:lineRule="auto"/>
              <w:ind w:right="20" w:firstLine="280"/>
              <w:jc w:val="both"/>
              <w:rPr>
                <w:rFonts w:ascii="Times New Roman" w:hAnsi="Times New Roman" w:cs="Times New Roman"/>
                <w:sz w:val="24"/>
                <w:szCs w:val="24"/>
              </w:rPr>
            </w:pPr>
            <w:r w:rsidRPr="007D7F5C">
              <w:rPr>
                <w:rStyle w:val="6"/>
                <w:rFonts w:ascii="Times New Roman" w:hAnsi="Times New Roman" w:cs="Times New Roman"/>
                <w:sz w:val="24"/>
                <w:szCs w:val="24"/>
              </w:rPr>
              <w:t>Планеты земной группы (Меркурий, Венера, Земля, Марс; общая характеристика атмосферы, поверхности).</w:t>
            </w:r>
          </w:p>
          <w:p w:rsidR="006D0E9D" w:rsidRPr="007D7F5C" w:rsidRDefault="006D0E9D" w:rsidP="005B2C63">
            <w:pPr>
              <w:pStyle w:val="16"/>
              <w:shd w:val="clear" w:color="auto" w:fill="auto"/>
              <w:spacing w:after="0" w:line="240" w:lineRule="auto"/>
              <w:ind w:right="20" w:firstLine="280"/>
              <w:jc w:val="both"/>
              <w:rPr>
                <w:rFonts w:ascii="Times New Roman" w:hAnsi="Times New Roman" w:cs="Times New Roman"/>
                <w:sz w:val="24"/>
                <w:szCs w:val="24"/>
              </w:rPr>
            </w:pPr>
            <w:r w:rsidRPr="007D7F5C">
              <w:rPr>
                <w:rStyle w:val="6"/>
                <w:rFonts w:ascii="Times New Roman" w:hAnsi="Times New Roman" w:cs="Times New Roman"/>
                <w:sz w:val="24"/>
                <w:szCs w:val="24"/>
              </w:rPr>
              <w:t>Планеты-гиганты (Юпитер, Сатурн, Уран, Нептун; общая характеристика, особен</w:t>
            </w:r>
            <w:r w:rsidRPr="007D7F5C">
              <w:rPr>
                <w:rStyle w:val="6"/>
                <w:rFonts w:ascii="Times New Roman" w:hAnsi="Times New Roman" w:cs="Times New Roman"/>
                <w:sz w:val="24"/>
                <w:szCs w:val="24"/>
              </w:rPr>
              <w:softHyphen/>
              <w:t>ности строения, спутники, кольца).</w:t>
            </w:r>
          </w:p>
          <w:p w:rsidR="006D0E9D" w:rsidRPr="007D7F5C" w:rsidRDefault="006D0E9D" w:rsidP="005B2C63">
            <w:pPr>
              <w:pStyle w:val="16"/>
              <w:shd w:val="clear" w:color="auto" w:fill="auto"/>
              <w:spacing w:after="0" w:line="240" w:lineRule="auto"/>
              <w:ind w:right="20" w:firstLine="280"/>
              <w:jc w:val="both"/>
              <w:rPr>
                <w:rFonts w:ascii="Times New Roman" w:hAnsi="Times New Roman" w:cs="Times New Roman"/>
                <w:sz w:val="24"/>
                <w:szCs w:val="24"/>
              </w:rPr>
            </w:pPr>
            <w:r w:rsidRPr="007D7F5C">
              <w:rPr>
                <w:rStyle w:val="6"/>
                <w:rFonts w:ascii="Times New Roman" w:hAnsi="Times New Roman" w:cs="Times New Roman"/>
                <w:sz w:val="24"/>
                <w:szCs w:val="24"/>
              </w:rPr>
              <w:t>Астероиды и метеориты. Закономерность в расстояниях планет от Солнца. Орбиты астероидов. Два пояса астероидов: Главный пояс (между орбитами Марса и Юпите</w:t>
            </w:r>
            <w:r w:rsidRPr="007D7F5C">
              <w:rPr>
                <w:rStyle w:val="6"/>
                <w:rFonts w:ascii="Times New Roman" w:hAnsi="Times New Roman" w:cs="Times New Roman"/>
                <w:sz w:val="24"/>
                <w:szCs w:val="24"/>
              </w:rPr>
              <w:softHyphen/>
              <w:t>ра) и пояс Койпера (за пределами орбиты Нептуна; Плутон — один из крупнейших астероидов этого пояса). Физические характеристики астероидов. Метеориты.</w:t>
            </w:r>
          </w:p>
          <w:p w:rsidR="006D0E9D" w:rsidRPr="007D7F5C" w:rsidRDefault="006D0E9D" w:rsidP="005B2C63">
            <w:pPr>
              <w:pStyle w:val="16"/>
              <w:shd w:val="clear" w:color="auto" w:fill="auto"/>
              <w:spacing w:after="0" w:line="240" w:lineRule="auto"/>
              <w:ind w:right="20" w:firstLine="280"/>
              <w:jc w:val="both"/>
              <w:rPr>
                <w:rFonts w:ascii="Times New Roman" w:hAnsi="Times New Roman" w:cs="Times New Roman"/>
                <w:sz w:val="24"/>
                <w:szCs w:val="24"/>
              </w:rPr>
            </w:pPr>
            <w:r w:rsidRPr="007D7F5C">
              <w:rPr>
                <w:rStyle w:val="6"/>
                <w:rFonts w:ascii="Times New Roman" w:hAnsi="Times New Roman" w:cs="Times New Roman"/>
                <w:sz w:val="24"/>
                <w:szCs w:val="24"/>
              </w:rPr>
              <w:t>Кометы и метеоры (открытие комет, вид, строение, орбиты, природа комет, ме</w:t>
            </w:r>
            <w:r w:rsidRPr="007D7F5C">
              <w:rPr>
                <w:rStyle w:val="6"/>
                <w:rFonts w:ascii="Times New Roman" w:hAnsi="Times New Roman" w:cs="Times New Roman"/>
                <w:sz w:val="24"/>
                <w:szCs w:val="24"/>
              </w:rPr>
              <w:softHyphen/>
              <w:t>теоры и болиды, метеорные потоки). Понятие об астероидно-кометной опасности.</w:t>
            </w:r>
          </w:p>
          <w:p w:rsidR="006D0E9D" w:rsidRPr="007D7F5C" w:rsidRDefault="006D0E9D" w:rsidP="005B2C63">
            <w:pPr>
              <w:pStyle w:val="16"/>
              <w:shd w:val="clear" w:color="auto" w:fill="auto"/>
              <w:spacing w:after="0" w:line="240" w:lineRule="auto"/>
              <w:ind w:right="20" w:firstLine="280"/>
              <w:jc w:val="both"/>
              <w:rPr>
                <w:rStyle w:val="6"/>
                <w:rFonts w:ascii="Times New Roman" w:hAnsi="Times New Roman" w:cs="Times New Roman"/>
                <w:sz w:val="24"/>
                <w:szCs w:val="24"/>
              </w:rPr>
            </w:pPr>
            <w:r w:rsidRPr="007D7F5C">
              <w:rPr>
                <w:rStyle w:val="6"/>
                <w:rFonts w:ascii="Times New Roman" w:hAnsi="Times New Roman" w:cs="Times New Roman"/>
                <w:sz w:val="24"/>
                <w:szCs w:val="24"/>
              </w:rPr>
              <w:t>Исследования Солнечной системы. Межпланетные космические аппараты, исполь</w:t>
            </w:r>
            <w:r w:rsidRPr="007D7F5C">
              <w:rPr>
                <w:rStyle w:val="6"/>
                <w:rFonts w:ascii="Times New Roman" w:hAnsi="Times New Roman" w:cs="Times New Roman"/>
                <w:sz w:val="24"/>
                <w:szCs w:val="24"/>
              </w:rPr>
              <w:softHyphen/>
              <w:t>зуемые для исследования планет. Новые научные исследования Солнечной системы.</w:t>
            </w:r>
          </w:p>
          <w:p w:rsidR="007D7F5C" w:rsidRPr="007D7F5C" w:rsidRDefault="007D7F5C" w:rsidP="007D7F5C">
            <w:pPr>
              <w:autoSpaceDE w:val="0"/>
              <w:autoSpaceDN w:val="0"/>
              <w:adjustRightInd w:val="0"/>
              <w:jc w:val="both"/>
            </w:pPr>
            <w:r w:rsidRPr="007D7F5C">
              <w:rPr>
                <w:b/>
                <w:bCs/>
              </w:rPr>
              <w:t>Виды учебной деятельности:</w:t>
            </w:r>
            <w:r w:rsidRPr="007D7F5C">
              <w:t xml:space="preserve"> </w:t>
            </w:r>
          </w:p>
          <w:p w:rsidR="007D7F5C" w:rsidRPr="007D7F5C" w:rsidRDefault="007D7F5C" w:rsidP="007D7F5C">
            <w:pPr>
              <w:autoSpaceDE w:val="0"/>
              <w:autoSpaceDN w:val="0"/>
              <w:adjustRightInd w:val="0"/>
            </w:pPr>
            <w:r w:rsidRPr="007D7F5C">
              <w:t>Познакомиться с различными теориями происхождения Солнечной системы.</w:t>
            </w:r>
          </w:p>
          <w:p w:rsidR="007D7F5C" w:rsidRPr="007D7F5C" w:rsidRDefault="007D7F5C" w:rsidP="007D7F5C">
            <w:pPr>
              <w:autoSpaceDE w:val="0"/>
              <w:autoSpaceDN w:val="0"/>
              <w:adjustRightInd w:val="0"/>
            </w:pPr>
            <w:r w:rsidRPr="007D7F5C">
              <w:t xml:space="preserve">Определить значение знаний о происхождении Солнечной системы для освоения профессий и специальностей среднего профессионального образования </w:t>
            </w:r>
          </w:p>
          <w:p w:rsidR="007D7F5C" w:rsidRPr="007D7F5C" w:rsidRDefault="007D7F5C" w:rsidP="007D7F5C">
            <w:pPr>
              <w:autoSpaceDE w:val="0"/>
              <w:autoSpaceDN w:val="0"/>
              <w:adjustRightInd w:val="0"/>
            </w:pPr>
            <w:r w:rsidRPr="007D7F5C">
              <w:t>Познакомиться с понятиями «конфигурация планет», «синодический период», «сидерический период», «конфигурации планет и условия их видимости».</w:t>
            </w:r>
          </w:p>
          <w:p w:rsidR="007D7F5C" w:rsidRPr="007D7F5C" w:rsidRDefault="007D7F5C" w:rsidP="007D7F5C">
            <w:pPr>
              <w:autoSpaceDE w:val="0"/>
              <w:autoSpaceDN w:val="0"/>
              <w:adjustRightInd w:val="0"/>
            </w:pPr>
            <w:r w:rsidRPr="007D7F5C">
              <w:t>Научиться проводить вычисления для определения синодического и сидерического (звездного) периодов обращения планет.</w:t>
            </w:r>
          </w:p>
          <w:p w:rsidR="007D7F5C" w:rsidRPr="007D7F5C" w:rsidRDefault="007D7F5C" w:rsidP="007D7F5C">
            <w:pPr>
              <w:autoSpaceDE w:val="0"/>
              <w:autoSpaceDN w:val="0"/>
              <w:adjustRightInd w:val="0"/>
            </w:pPr>
            <w:r w:rsidRPr="007D7F5C">
              <w:t>Определить значение знаний о конфигурации планет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системой Земля — Луна (двойная планета).</w:t>
            </w:r>
          </w:p>
          <w:p w:rsidR="007D7F5C" w:rsidRPr="007D7F5C" w:rsidRDefault="007D7F5C" w:rsidP="007D7F5C">
            <w:pPr>
              <w:autoSpaceDE w:val="0"/>
              <w:autoSpaceDN w:val="0"/>
              <w:adjustRightInd w:val="0"/>
            </w:pPr>
            <w:r w:rsidRPr="007D7F5C">
              <w:t>Определить значение исследований Луны космическими аппаратами.</w:t>
            </w:r>
          </w:p>
          <w:p w:rsidR="007D7F5C" w:rsidRPr="007D7F5C" w:rsidRDefault="007D7F5C" w:rsidP="007D7F5C">
            <w:pPr>
              <w:autoSpaceDE w:val="0"/>
              <w:autoSpaceDN w:val="0"/>
              <w:adjustRightInd w:val="0"/>
            </w:pPr>
            <w:r w:rsidRPr="007D7F5C">
              <w:t>Определить значение пилотируемых космических экспедиций на Луну.</w:t>
            </w:r>
          </w:p>
          <w:p w:rsidR="007D7F5C" w:rsidRPr="007D7F5C" w:rsidRDefault="007D7F5C" w:rsidP="007D7F5C">
            <w:pPr>
              <w:autoSpaceDE w:val="0"/>
              <w:autoSpaceDN w:val="0"/>
              <w:adjustRightInd w:val="0"/>
            </w:pPr>
            <w:r w:rsidRPr="007D7F5C">
              <w:t>Определить значение знаний о системе Земля — Луна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 xml:space="preserve">Познакомиться с физической природой Луны, строением лунной поверхности, физическими </w:t>
            </w:r>
            <w:r w:rsidRPr="007D7F5C">
              <w:lastRenderedPageBreak/>
              <w:t>условиями на Луне.</w:t>
            </w:r>
          </w:p>
          <w:p w:rsidR="007D7F5C" w:rsidRPr="007D7F5C" w:rsidRDefault="007D7F5C" w:rsidP="007D7F5C">
            <w:pPr>
              <w:autoSpaceDE w:val="0"/>
              <w:autoSpaceDN w:val="0"/>
              <w:adjustRightInd w:val="0"/>
            </w:pPr>
            <w:r w:rsidRPr="007D7F5C">
              <w:t>Определить значение знаний о природе Луны для развития человеческой цивилизации.</w:t>
            </w:r>
          </w:p>
          <w:p w:rsidR="007D7F5C" w:rsidRPr="007D7F5C" w:rsidRDefault="007D7F5C" w:rsidP="007D7F5C">
            <w:pPr>
              <w:autoSpaceDE w:val="0"/>
              <w:autoSpaceDN w:val="0"/>
              <w:adjustRightInd w:val="0"/>
            </w:pPr>
            <w:r w:rsidRPr="007D7F5C">
              <w:t>Определить значение знаний о природе Луны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планетами земной группы.Определить значение знаний о планетах земной группы для развития человеческой цивилизации.</w:t>
            </w:r>
          </w:p>
          <w:p w:rsidR="007D7F5C" w:rsidRPr="007D7F5C" w:rsidRDefault="007D7F5C" w:rsidP="007D7F5C">
            <w:pPr>
              <w:autoSpaceDE w:val="0"/>
              <w:autoSpaceDN w:val="0"/>
              <w:adjustRightInd w:val="0"/>
            </w:pPr>
            <w:r w:rsidRPr="007D7F5C">
              <w:t>Определить значение знаний о планетах земной группы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планетами-гигантами.</w:t>
            </w:r>
          </w:p>
          <w:p w:rsidR="007D7F5C" w:rsidRPr="007D7F5C" w:rsidRDefault="007D7F5C" w:rsidP="007D7F5C">
            <w:pPr>
              <w:autoSpaceDE w:val="0"/>
              <w:autoSpaceDN w:val="0"/>
              <w:adjustRightInd w:val="0"/>
            </w:pPr>
            <w:r w:rsidRPr="007D7F5C">
              <w:t>Определить значение знаний о планетах-гигантах для развития человеческой цивилизации.</w:t>
            </w:r>
          </w:p>
          <w:p w:rsidR="007D7F5C" w:rsidRPr="007D7F5C" w:rsidRDefault="007D7F5C" w:rsidP="007D7F5C">
            <w:pPr>
              <w:autoSpaceDE w:val="0"/>
              <w:autoSpaceDN w:val="0"/>
              <w:adjustRightInd w:val="0"/>
            </w:pPr>
            <w:r w:rsidRPr="007D7F5C">
              <w:t>Определить значение знаний о планетах-гигантах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малыми телами Солнечной системы.</w:t>
            </w:r>
          </w:p>
          <w:p w:rsidR="007D7F5C" w:rsidRPr="007D7F5C" w:rsidRDefault="007D7F5C" w:rsidP="007D7F5C">
            <w:pPr>
              <w:autoSpaceDE w:val="0"/>
              <w:autoSpaceDN w:val="0"/>
              <w:adjustRightInd w:val="0"/>
            </w:pPr>
            <w:r w:rsidRPr="007D7F5C">
              <w:t>Определить значение знаний о малых телах Солнечной системы для развития человеческой цивилизации.</w:t>
            </w:r>
          </w:p>
          <w:p w:rsidR="007D7F5C" w:rsidRPr="007D7F5C" w:rsidRDefault="007D7F5C" w:rsidP="007D7F5C">
            <w:pPr>
              <w:autoSpaceDE w:val="0"/>
              <w:autoSpaceDN w:val="0"/>
              <w:adjustRightInd w:val="0"/>
            </w:pPr>
            <w:r w:rsidRPr="007D7F5C">
              <w:t>Определить значение знаний о малых телах Солнечной системы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общими сведениями о Солнце.</w:t>
            </w:r>
          </w:p>
          <w:p w:rsidR="007D7F5C" w:rsidRPr="007D7F5C" w:rsidRDefault="007D7F5C" w:rsidP="007D7F5C">
            <w:pPr>
              <w:autoSpaceDE w:val="0"/>
              <w:autoSpaceDN w:val="0"/>
              <w:adjustRightInd w:val="0"/>
            </w:pPr>
            <w:r w:rsidRPr="007D7F5C">
              <w:t>Определить значение знаний о Солнце для развития человеческой цивилизации.</w:t>
            </w:r>
          </w:p>
          <w:p w:rsidR="007D7F5C" w:rsidRPr="007D7F5C" w:rsidRDefault="007D7F5C" w:rsidP="007D7F5C">
            <w:pPr>
              <w:autoSpaceDE w:val="0"/>
              <w:autoSpaceDN w:val="0"/>
              <w:adjustRightInd w:val="0"/>
            </w:pPr>
            <w:r w:rsidRPr="007D7F5C">
              <w:t>Определить значение знаний о Солнце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Изучить взаимосвязь существования жизни на Земле и Солнца.</w:t>
            </w:r>
          </w:p>
          <w:p w:rsidR="007D7F5C" w:rsidRPr="007D7F5C" w:rsidRDefault="007D7F5C" w:rsidP="007D7F5C">
            <w:pPr>
              <w:autoSpaceDE w:val="0"/>
              <w:autoSpaceDN w:val="0"/>
              <w:adjustRightInd w:val="0"/>
            </w:pPr>
            <w:r w:rsidRPr="007D7F5C">
              <w:t>Определить значение знаний о Солнце для существования жизни на Земле.</w:t>
            </w:r>
          </w:p>
          <w:p w:rsidR="007D7F5C" w:rsidRPr="007D7F5C" w:rsidRDefault="007D7F5C" w:rsidP="007D7F5C">
            <w:pPr>
              <w:autoSpaceDE w:val="0"/>
              <w:autoSpaceDN w:val="0"/>
              <w:adjustRightInd w:val="0"/>
            </w:pPr>
            <w:r w:rsidRPr="007D7F5C">
              <w:t>Определить значение знаний изучения Солнца как источника жизни на Земле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Изучить законы Кеплера.</w:t>
            </w:r>
          </w:p>
          <w:p w:rsidR="007D7F5C" w:rsidRPr="007D7F5C" w:rsidRDefault="007D7F5C" w:rsidP="007D7F5C">
            <w:pPr>
              <w:autoSpaceDE w:val="0"/>
              <w:autoSpaceDN w:val="0"/>
              <w:adjustRightInd w:val="0"/>
            </w:pPr>
            <w:r w:rsidRPr="007D7F5C">
              <w:t>Определить значение законов Кеплера для изучения небесных тел и Вселенной.</w:t>
            </w:r>
          </w:p>
          <w:p w:rsidR="007D7F5C" w:rsidRPr="007D7F5C" w:rsidRDefault="007D7F5C" w:rsidP="007D7F5C">
            <w:pPr>
              <w:autoSpaceDE w:val="0"/>
              <w:autoSpaceDN w:val="0"/>
              <w:adjustRightInd w:val="0"/>
            </w:pPr>
            <w:r w:rsidRPr="007D7F5C">
              <w:t>Определить значение законов Кеплера для открытия новых планет</w:t>
            </w:r>
          </w:p>
          <w:p w:rsidR="007D7F5C" w:rsidRPr="007D7F5C" w:rsidRDefault="007D7F5C" w:rsidP="007D7F5C">
            <w:pPr>
              <w:autoSpaceDE w:val="0"/>
              <w:autoSpaceDN w:val="0"/>
              <w:adjustRightInd w:val="0"/>
            </w:pPr>
            <w:r w:rsidRPr="007D7F5C">
              <w:t>Познакомиться с исследованиями Солнечной системы.</w:t>
            </w:r>
          </w:p>
          <w:p w:rsidR="007D7F5C" w:rsidRPr="007D7F5C" w:rsidRDefault="007D7F5C" w:rsidP="007D7F5C">
            <w:pPr>
              <w:autoSpaceDE w:val="0"/>
              <w:autoSpaceDN w:val="0"/>
              <w:adjustRightInd w:val="0"/>
            </w:pPr>
            <w:r w:rsidRPr="007D7F5C">
              <w:t>Определить значение межпланетных экспедиций для развития человеческой цивилизации.</w:t>
            </w:r>
          </w:p>
          <w:p w:rsidR="007D7F5C" w:rsidRPr="007D7F5C" w:rsidRDefault="007D7F5C" w:rsidP="007D7F5C">
            <w:pPr>
              <w:pStyle w:val="16"/>
              <w:shd w:val="clear" w:color="auto" w:fill="auto"/>
              <w:spacing w:after="0" w:line="240" w:lineRule="auto"/>
              <w:ind w:right="20" w:firstLine="280"/>
              <w:jc w:val="both"/>
              <w:rPr>
                <w:rFonts w:ascii="Times New Roman" w:hAnsi="Times New Roman" w:cs="Times New Roman"/>
                <w:sz w:val="24"/>
                <w:szCs w:val="24"/>
              </w:rPr>
            </w:pPr>
            <w:r w:rsidRPr="007D7F5C">
              <w:t>Определить значение современных знаний о межпланетных экспедициях для освоения профессий и специальностей среднего профессионального образования</w:t>
            </w:r>
          </w:p>
          <w:p w:rsidR="006D0E9D" w:rsidRPr="007D7F5C" w:rsidRDefault="006D0E9D" w:rsidP="005B2C63">
            <w:pPr>
              <w:widowControl w:val="0"/>
              <w:overflowPunct w:val="0"/>
              <w:autoSpaceDE w:val="0"/>
              <w:autoSpaceDN w:val="0"/>
              <w:adjustRightInd w:val="0"/>
              <w:spacing w:line="220" w:lineRule="auto"/>
              <w:ind w:left="20" w:right="51"/>
              <w:jc w:val="both"/>
            </w:pPr>
          </w:p>
        </w:tc>
        <w:tc>
          <w:tcPr>
            <w:tcW w:w="1671" w:type="dxa"/>
            <w:vMerge w:val="restart"/>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D7F5C">
              <w:rPr>
                <w:b/>
                <w:bCs/>
              </w:rPr>
              <w:lastRenderedPageBreak/>
              <w:t>16</w:t>
            </w:r>
          </w:p>
        </w:tc>
      </w:tr>
      <w:tr w:rsidR="006D0E9D" w:rsidRPr="001762FF" w:rsidTr="005B2C63">
        <w:trPr>
          <w:gridBefore w:val="1"/>
          <w:wBefore w:w="6" w:type="dxa"/>
          <w:trHeight w:val="560"/>
        </w:trPr>
        <w:tc>
          <w:tcPr>
            <w:tcW w:w="2382" w:type="dxa"/>
            <w:gridSpan w:val="2"/>
            <w:vMerge/>
          </w:tcPr>
          <w:p w:rsidR="006D0E9D" w:rsidRPr="007D7F5C" w:rsidRDefault="006D0E9D" w:rsidP="005B2C63">
            <w:pPr>
              <w:pStyle w:val="a6"/>
              <w:spacing w:line="240" w:lineRule="auto"/>
              <w:jc w:val="left"/>
            </w:pPr>
          </w:p>
        </w:tc>
        <w:tc>
          <w:tcPr>
            <w:tcW w:w="10479" w:type="dxa"/>
          </w:tcPr>
          <w:p w:rsidR="006D0E9D" w:rsidRPr="007D7F5C" w:rsidRDefault="006D0E9D" w:rsidP="005B2C63">
            <w:pPr>
              <w:ind w:firstLine="280"/>
              <w:rPr>
                <w:b/>
              </w:rPr>
            </w:pPr>
            <w:r w:rsidRPr="007D7F5C">
              <w:rPr>
                <w:rStyle w:val="120"/>
                <w:rFonts w:ascii="Times New Roman" w:hAnsi="Times New Roman" w:cs="Times New Roman"/>
                <w:b/>
                <w:sz w:val="24"/>
                <w:szCs w:val="24"/>
              </w:rPr>
              <w:t>Демонстрация</w:t>
            </w:r>
          </w:p>
          <w:p w:rsidR="006D0E9D" w:rsidRPr="007D7F5C" w:rsidRDefault="006D0E9D" w:rsidP="005B2C63">
            <w:pPr>
              <w:pStyle w:val="16"/>
              <w:shd w:val="clear" w:color="auto" w:fill="auto"/>
              <w:spacing w:after="0" w:line="240" w:lineRule="auto"/>
              <w:ind w:firstLine="280"/>
              <w:jc w:val="both"/>
              <w:rPr>
                <w:rFonts w:ascii="Times New Roman" w:hAnsi="Times New Roman" w:cs="Times New Roman"/>
                <w:sz w:val="24"/>
                <w:szCs w:val="24"/>
              </w:rPr>
            </w:pPr>
            <w:r w:rsidRPr="007D7F5C">
              <w:rPr>
                <w:rStyle w:val="6"/>
                <w:rFonts w:ascii="Times New Roman" w:hAnsi="Times New Roman" w:cs="Times New Roman"/>
                <w:sz w:val="24"/>
                <w:szCs w:val="24"/>
              </w:rPr>
              <w:t xml:space="preserve">Видеоролик «Луна» </w:t>
            </w:r>
            <w:hyperlink r:id="rId10" w:history="1">
              <w:r w:rsidRPr="007D7F5C">
                <w:rPr>
                  <w:rStyle w:val="af9"/>
                  <w:rFonts w:ascii="Times New Roman" w:hAnsi="Times New Roman" w:cs="Times New Roman"/>
                  <w:color w:val="auto"/>
                  <w:sz w:val="24"/>
                  <w:szCs w:val="24"/>
                  <w:lang w:val="en-US"/>
                </w:rPr>
                <w:t>https</w:t>
              </w:r>
              <w:r w:rsidRPr="007D7F5C">
                <w:rPr>
                  <w:rStyle w:val="af9"/>
                  <w:rFonts w:ascii="Times New Roman" w:hAnsi="Times New Roman" w:cs="Times New Roman"/>
                  <w:color w:val="auto"/>
                  <w:sz w:val="24"/>
                  <w:szCs w:val="24"/>
                </w:rPr>
                <w:t>://</w:t>
              </w:r>
              <w:r w:rsidRPr="007D7F5C">
                <w:rPr>
                  <w:rStyle w:val="af9"/>
                  <w:rFonts w:ascii="Times New Roman" w:hAnsi="Times New Roman" w:cs="Times New Roman"/>
                  <w:color w:val="auto"/>
                  <w:sz w:val="24"/>
                  <w:szCs w:val="24"/>
                  <w:lang w:val="en-US"/>
                </w:rPr>
                <w:t>www</w:t>
              </w:r>
              <w:r w:rsidRPr="007D7F5C">
                <w:rPr>
                  <w:rStyle w:val="af9"/>
                  <w:rFonts w:ascii="Times New Roman" w:hAnsi="Times New Roman" w:cs="Times New Roman"/>
                  <w:color w:val="auto"/>
                  <w:sz w:val="24"/>
                  <w:szCs w:val="24"/>
                </w:rPr>
                <w:t>.</w:t>
              </w:r>
              <w:r w:rsidRPr="007D7F5C">
                <w:rPr>
                  <w:rStyle w:val="af9"/>
                  <w:rFonts w:ascii="Times New Roman" w:hAnsi="Times New Roman" w:cs="Times New Roman"/>
                  <w:color w:val="auto"/>
                  <w:sz w:val="24"/>
                  <w:szCs w:val="24"/>
                  <w:lang w:val="en-US"/>
                </w:rPr>
                <w:t>youtube</w:t>
              </w:r>
              <w:r w:rsidRPr="007D7F5C">
                <w:rPr>
                  <w:rStyle w:val="af9"/>
                  <w:rFonts w:ascii="Times New Roman" w:hAnsi="Times New Roman" w:cs="Times New Roman"/>
                  <w:color w:val="auto"/>
                  <w:sz w:val="24"/>
                  <w:szCs w:val="24"/>
                </w:rPr>
                <w:t>.</w:t>
              </w:r>
              <w:r w:rsidRPr="007D7F5C">
                <w:rPr>
                  <w:rStyle w:val="af9"/>
                  <w:rFonts w:ascii="Times New Roman" w:hAnsi="Times New Roman" w:cs="Times New Roman"/>
                  <w:color w:val="auto"/>
                  <w:sz w:val="24"/>
                  <w:szCs w:val="24"/>
                  <w:lang w:val="en-US"/>
                </w:rPr>
                <w:t>com</w:t>
              </w:r>
              <w:r w:rsidRPr="007D7F5C">
                <w:rPr>
                  <w:rStyle w:val="af9"/>
                  <w:rFonts w:ascii="Times New Roman" w:hAnsi="Times New Roman" w:cs="Times New Roman"/>
                  <w:color w:val="auto"/>
                  <w:sz w:val="24"/>
                  <w:szCs w:val="24"/>
                </w:rPr>
                <w:t>/</w:t>
              </w:r>
              <w:r w:rsidRPr="007D7F5C">
                <w:rPr>
                  <w:rStyle w:val="af9"/>
                  <w:rFonts w:ascii="Times New Roman" w:hAnsi="Times New Roman" w:cs="Times New Roman"/>
                  <w:color w:val="auto"/>
                  <w:sz w:val="24"/>
                  <w:szCs w:val="24"/>
                  <w:lang w:val="en-US"/>
                </w:rPr>
                <w:t>watch</w:t>
              </w:r>
              <w:r w:rsidRPr="007D7F5C">
                <w:rPr>
                  <w:rStyle w:val="af9"/>
                  <w:rFonts w:ascii="Times New Roman" w:hAnsi="Times New Roman" w:cs="Times New Roman"/>
                  <w:color w:val="auto"/>
                  <w:sz w:val="24"/>
                  <w:szCs w:val="24"/>
                </w:rPr>
                <w:t>?</w:t>
              </w:r>
              <w:r w:rsidRPr="007D7F5C">
                <w:rPr>
                  <w:rStyle w:val="af9"/>
                  <w:rFonts w:ascii="Times New Roman" w:hAnsi="Times New Roman" w:cs="Times New Roman"/>
                  <w:color w:val="auto"/>
                  <w:sz w:val="24"/>
                  <w:szCs w:val="24"/>
                  <w:lang w:val="en-US"/>
                </w:rPr>
                <w:t>v</w:t>
              </w:r>
              <w:r w:rsidRPr="007D7F5C">
                <w:rPr>
                  <w:rStyle w:val="af9"/>
                  <w:rFonts w:ascii="Times New Roman" w:hAnsi="Times New Roman" w:cs="Times New Roman"/>
                  <w:color w:val="auto"/>
                  <w:sz w:val="24"/>
                  <w:szCs w:val="24"/>
                </w:rPr>
                <w:t>=</w:t>
              </w:r>
              <w:r w:rsidRPr="007D7F5C">
                <w:rPr>
                  <w:rStyle w:val="af9"/>
                  <w:rFonts w:ascii="Times New Roman" w:hAnsi="Times New Roman" w:cs="Times New Roman"/>
                  <w:color w:val="auto"/>
                  <w:sz w:val="24"/>
                  <w:szCs w:val="24"/>
                  <w:lang w:val="en-US"/>
                </w:rPr>
                <w:t>gV</w:t>
              </w:r>
              <w:r w:rsidRPr="007D7F5C">
                <w:rPr>
                  <w:rStyle w:val="af9"/>
                  <w:rFonts w:ascii="Times New Roman" w:hAnsi="Times New Roman" w:cs="Times New Roman"/>
                  <w:color w:val="auto"/>
                  <w:sz w:val="24"/>
                  <w:szCs w:val="24"/>
                </w:rPr>
                <w:t>8</w:t>
              </w:r>
              <w:r w:rsidRPr="007D7F5C">
                <w:rPr>
                  <w:rStyle w:val="af9"/>
                  <w:rFonts w:ascii="Times New Roman" w:hAnsi="Times New Roman" w:cs="Times New Roman"/>
                  <w:color w:val="auto"/>
                  <w:sz w:val="24"/>
                  <w:szCs w:val="24"/>
                  <w:lang w:val="en-US"/>
                </w:rPr>
                <w:t>eT</w:t>
              </w:r>
              <w:r w:rsidRPr="007D7F5C">
                <w:rPr>
                  <w:rStyle w:val="af9"/>
                  <w:rFonts w:ascii="Times New Roman" w:hAnsi="Times New Roman" w:cs="Times New Roman"/>
                  <w:color w:val="auto"/>
                  <w:sz w:val="24"/>
                  <w:szCs w:val="24"/>
                </w:rPr>
                <w:t>2</w:t>
              </w:r>
              <w:r w:rsidRPr="007D7F5C">
                <w:rPr>
                  <w:rStyle w:val="af9"/>
                  <w:rFonts w:ascii="Times New Roman" w:hAnsi="Times New Roman" w:cs="Times New Roman"/>
                  <w:color w:val="auto"/>
                  <w:sz w:val="24"/>
                  <w:szCs w:val="24"/>
                  <w:lang w:val="en-US"/>
                </w:rPr>
                <w:t>DtP</w:t>
              </w:r>
              <w:r w:rsidRPr="007D7F5C">
                <w:rPr>
                  <w:rStyle w:val="af9"/>
                  <w:rFonts w:ascii="Times New Roman" w:hAnsi="Times New Roman" w:cs="Times New Roman"/>
                  <w:color w:val="auto"/>
                  <w:sz w:val="24"/>
                  <w:szCs w:val="24"/>
                </w:rPr>
                <w:t>1</w:t>
              </w:r>
              <w:r w:rsidRPr="007D7F5C">
                <w:rPr>
                  <w:rStyle w:val="af9"/>
                  <w:rFonts w:ascii="Times New Roman" w:hAnsi="Times New Roman" w:cs="Times New Roman"/>
                  <w:color w:val="auto"/>
                  <w:sz w:val="24"/>
                  <w:szCs w:val="24"/>
                  <w:lang w:val="en-US"/>
                </w:rPr>
                <w:t>I</w:t>
              </w:r>
            </w:hyperlink>
          </w:p>
          <w:p w:rsidR="006D0E9D" w:rsidRPr="007D7F5C" w:rsidRDefault="006D0E9D" w:rsidP="005B2C63">
            <w:pPr>
              <w:pStyle w:val="16"/>
              <w:shd w:val="clear" w:color="auto" w:fill="auto"/>
              <w:spacing w:after="0" w:line="240" w:lineRule="auto"/>
              <w:ind w:firstLine="280"/>
              <w:jc w:val="both"/>
              <w:rPr>
                <w:rFonts w:ascii="Times New Roman" w:hAnsi="Times New Roman" w:cs="Times New Roman"/>
                <w:sz w:val="24"/>
                <w:szCs w:val="24"/>
              </w:rPr>
            </w:pPr>
            <w:r w:rsidRPr="007D7F5C">
              <w:rPr>
                <w:rStyle w:val="6"/>
                <w:rFonts w:ascii="Times New Roman" w:hAnsi="Times New Roman" w:cs="Times New Roman"/>
                <w:sz w:val="24"/>
                <w:szCs w:val="24"/>
                <w:lang w:val="en-US"/>
              </w:rPr>
              <w:t>Google</w:t>
            </w:r>
            <w:r w:rsidRPr="007D7F5C">
              <w:rPr>
                <w:rStyle w:val="6"/>
                <w:rFonts w:ascii="Times New Roman" w:hAnsi="Times New Roman" w:cs="Times New Roman"/>
                <w:sz w:val="24"/>
                <w:szCs w:val="24"/>
              </w:rPr>
              <w:t xml:space="preserve"> </w:t>
            </w:r>
            <w:r w:rsidRPr="007D7F5C">
              <w:rPr>
                <w:rStyle w:val="6"/>
                <w:rFonts w:ascii="Times New Roman" w:hAnsi="Times New Roman" w:cs="Times New Roman"/>
                <w:sz w:val="24"/>
                <w:szCs w:val="24"/>
                <w:lang w:val="en-US"/>
              </w:rPr>
              <w:t>Maps</w:t>
            </w:r>
            <w:r w:rsidRPr="007D7F5C">
              <w:rPr>
                <w:rStyle w:val="6"/>
                <w:rFonts w:ascii="Times New Roman" w:hAnsi="Times New Roman" w:cs="Times New Roman"/>
                <w:sz w:val="24"/>
                <w:szCs w:val="24"/>
              </w:rPr>
              <w:t xml:space="preserve"> посещение планеты Солнечной системы</w:t>
            </w:r>
          </w:p>
          <w:p w:rsidR="006D0E9D" w:rsidRPr="007D7F5C" w:rsidRDefault="005711A2" w:rsidP="005B2C63">
            <w:pPr>
              <w:pStyle w:val="16"/>
              <w:shd w:val="clear" w:color="auto" w:fill="auto"/>
              <w:spacing w:after="0" w:line="240" w:lineRule="auto"/>
              <w:ind w:right="20" w:firstLine="280"/>
              <w:jc w:val="both"/>
              <w:rPr>
                <w:rFonts w:ascii="Times New Roman" w:hAnsi="Times New Roman" w:cs="Times New Roman"/>
                <w:sz w:val="24"/>
                <w:szCs w:val="24"/>
                <w:lang w:val="en-US"/>
              </w:rPr>
            </w:pPr>
            <w:hyperlink r:id="rId11" w:history="1">
              <w:r w:rsidR="006D0E9D" w:rsidRPr="007D7F5C">
                <w:rPr>
                  <w:rStyle w:val="af9"/>
                  <w:rFonts w:ascii="Times New Roman" w:hAnsi="Times New Roman" w:cs="Times New Roman"/>
                  <w:color w:val="auto"/>
                  <w:sz w:val="24"/>
                  <w:szCs w:val="24"/>
                  <w:lang w:val="en-US"/>
                </w:rPr>
                <w:t>https://hi-news</w:t>
              </w:r>
            </w:hyperlink>
            <w:r w:rsidR="006D0E9D" w:rsidRPr="007D7F5C">
              <w:rPr>
                <w:rStyle w:val="6"/>
                <w:rFonts w:ascii="Times New Roman" w:hAnsi="Times New Roman" w:cs="Times New Roman"/>
                <w:sz w:val="24"/>
                <w:szCs w:val="24"/>
                <w:lang w:val="en-US"/>
              </w:rPr>
              <w:t>. ru/eto-interesno/v-google-maps-teper-mozhno-posetit-planety- solnechnoj-sistemy. html</w:t>
            </w:r>
          </w:p>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rPr>
                <w:b/>
                <w:bCs/>
                <w:lang w:val="en-US"/>
              </w:rPr>
            </w:pPr>
          </w:p>
        </w:tc>
        <w:tc>
          <w:tcPr>
            <w:tcW w:w="1671" w:type="dxa"/>
            <w:vMerge/>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lang w:val="en-US"/>
              </w:rPr>
            </w:pPr>
          </w:p>
        </w:tc>
      </w:tr>
      <w:tr w:rsidR="006D0E9D" w:rsidRPr="007D7F5C" w:rsidTr="005B2C63">
        <w:trPr>
          <w:gridBefore w:val="1"/>
          <w:wBefore w:w="6" w:type="dxa"/>
          <w:trHeight w:val="560"/>
        </w:trPr>
        <w:tc>
          <w:tcPr>
            <w:tcW w:w="2382" w:type="dxa"/>
            <w:gridSpan w:val="2"/>
            <w:vMerge/>
          </w:tcPr>
          <w:p w:rsidR="006D0E9D" w:rsidRPr="007D7F5C" w:rsidRDefault="006D0E9D" w:rsidP="005B2C63">
            <w:pPr>
              <w:pStyle w:val="a6"/>
              <w:spacing w:line="240" w:lineRule="auto"/>
              <w:jc w:val="left"/>
              <w:rPr>
                <w:lang w:val="en-US"/>
              </w:rPr>
            </w:pPr>
          </w:p>
        </w:tc>
        <w:tc>
          <w:tcPr>
            <w:tcW w:w="10479" w:type="dxa"/>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jc w:val="both"/>
              <w:rPr>
                <w:b/>
                <w:bCs/>
              </w:rPr>
            </w:pPr>
            <w:r w:rsidRPr="007D7F5C">
              <w:rPr>
                <w:b/>
                <w:bCs/>
              </w:rPr>
              <w:t>Практические работы</w:t>
            </w:r>
          </w:p>
          <w:p w:rsidR="006D0E9D" w:rsidRPr="007D7F5C" w:rsidRDefault="006D0E9D" w:rsidP="006D0E9D">
            <w:pPr>
              <w:pStyle w:val="16"/>
              <w:numPr>
                <w:ilvl w:val="0"/>
                <w:numId w:val="28"/>
              </w:numPr>
              <w:shd w:val="clear" w:color="auto" w:fill="auto"/>
              <w:spacing w:after="0" w:line="240" w:lineRule="auto"/>
              <w:jc w:val="both"/>
              <w:rPr>
                <w:rFonts w:ascii="Times New Roman" w:hAnsi="Times New Roman" w:cs="Times New Roman"/>
                <w:sz w:val="24"/>
                <w:szCs w:val="24"/>
              </w:rPr>
            </w:pPr>
            <w:r w:rsidRPr="007D7F5C">
              <w:rPr>
                <w:rStyle w:val="6"/>
                <w:rFonts w:ascii="Times New Roman" w:hAnsi="Times New Roman" w:cs="Times New Roman"/>
                <w:sz w:val="24"/>
                <w:szCs w:val="24"/>
              </w:rPr>
              <w:t xml:space="preserve">Используя сервис </w:t>
            </w:r>
            <w:r w:rsidRPr="007D7F5C">
              <w:rPr>
                <w:rStyle w:val="6"/>
                <w:rFonts w:ascii="Times New Roman" w:hAnsi="Times New Roman" w:cs="Times New Roman"/>
                <w:sz w:val="24"/>
                <w:szCs w:val="24"/>
                <w:lang w:val="en-US"/>
              </w:rPr>
              <w:t>Google</w:t>
            </w:r>
            <w:r w:rsidRPr="007D7F5C">
              <w:rPr>
                <w:rStyle w:val="6"/>
                <w:rFonts w:ascii="Times New Roman" w:hAnsi="Times New Roman" w:cs="Times New Roman"/>
                <w:sz w:val="24"/>
                <w:szCs w:val="24"/>
              </w:rPr>
              <w:t xml:space="preserve"> </w:t>
            </w:r>
            <w:r w:rsidRPr="007D7F5C">
              <w:rPr>
                <w:rStyle w:val="6"/>
                <w:rFonts w:ascii="Times New Roman" w:hAnsi="Times New Roman" w:cs="Times New Roman"/>
                <w:sz w:val="24"/>
                <w:szCs w:val="24"/>
                <w:lang w:val="en-US"/>
              </w:rPr>
              <w:t>Maps</w:t>
            </w:r>
            <w:r w:rsidRPr="007D7F5C">
              <w:rPr>
                <w:rStyle w:val="6"/>
                <w:rFonts w:ascii="Times New Roman" w:hAnsi="Times New Roman" w:cs="Times New Roman"/>
                <w:sz w:val="24"/>
                <w:szCs w:val="24"/>
              </w:rPr>
              <w:t>, посетить:</w:t>
            </w:r>
          </w:p>
          <w:p w:rsidR="006D0E9D" w:rsidRPr="007D7F5C" w:rsidRDefault="006D0E9D" w:rsidP="006D0E9D">
            <w:pPr>
              <w:pStyle w:val="16"/>
              <w:numPr>
                <w:ilvl w:val="0"/>
                <w:numId w:val="27"/>
              </w:numPr>
              <w:shd w:val="clear" w:color="auto" w:fill="auto"/>
              <w:tabs>
                <w:tab w:val="left" w:pos="530"/>
              </w:tabs>
              <w:spacing w:after="0" w:line="240" w:lineRule="auto"/>
              <w:jc w:val="both"/>
              <w:rPr>
                <w:rFonts w:ascii="Times New Roman" w:hAnsi="Times New Roman" w:cs="Times New Roman"/>
                <w:sz w:val="24"/>
                <w:szCs w:val="24"/>
              </w:rPr>
            </w:pPr>
            <w:r w:rsidRPr="007D7F5C">
              <w:rPr>
                <w:rStyle w:val="6"/>
                <w:rFonts w:ascii="Times New Roman" w:hAnsi="Times New Roman" w:cs="Times New Roman"/>
                <w:sz w:val="24"/>
                <w:szCs w:val="24"/>
              </w:rPr>
              <w:t>одну из планет Солнечной системы и описать ее особенности;</w:t>
            </w:r>
          </w:p>
          <w:p w:rsidR="006D0E9D" w:rsidRPr="007D7F5C" w:rsidRDefault="006D0E9D" w:rsidP="006D0E9D">
            <w:pPr>
              <w:pStyle w:val="16"/>
              <w:numPr>
                <w:ilvl w:val="0"/>
                <w:numId w:val="27"/>
              </w:numPr>
              <w:shd w:val="clear" w:color="auto" w:fill="auto"/>
              <w:tabs>
                <w:tab w:val="left" w:pos="539"/>
              </w:tabs>
              <w:spacing w:after="320" w:line="240" w:lineRule="auto"/>
              <w:jc w:val="both"/>
              <w:rPr>
                <w:rFonts w:ascii="Times New Roman" w:hAnsi="Times New Roman" w:cs="Times New Roman"/>
                <w:sz w:val="24"/>
                <w:szCs w:val="24"/>
              </w:rPr>
            </w:pPr>
            <w:r w:rsidRPr="007D7F5C">
              <w:rPr>
                <w:rStyle w:val="6"/>
                <w:rFonts w:ascii="Times New Roman" w:hAnsi="Times New Roman" w:cs="Times New Roman"/>
                <w:sz w:val="24"/>
                <w:szCs w:val="24"/>
              </w:rPr>
              <w:t>международную космическую станцию и описать ее устройство и назначение.</w:t>
            </w:r>
          </w:p>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jc w:val="both"/>
              <w:rPr>
                <w:b/>
                <w:bCs/>
              </w:rPr>
            </w:pPr>
          </w:p>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rPr>
                <w:b/>
                <w:bCs/>
              </w:rPr>
            </w:pPr>
          </w:p>
        </w:tc>
        <w:tc>
          <w:tcPr>
            <w:tcW w:w="1671" w:type="dxa"/>
            <w:vMerge/>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6D0E9D" w:rsidRPr="007D7F5C" w:rsidTr="005B2C63">
        <w:trPr>
          <w:gridBefore w:val="1"/>
          <w:wBefore w:w="6" w:type="dxa"/>
        </w:trPr>
        <w:tc>
          <w:tcPr>
            <w:tcW w:w="2382" w:type="dxa"/>
            <w:gridSpan w:val="2"/>
            <w:vMerge w:val="restart"/>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7D7F5C">
              <w:rPr>
                <w:b/>
                <w:bCs/>
              </w:rPr>
              <w:t xml:space="preserve">Раздел 3.  </w:t>
            </w:r>
          </w:p>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7D7F5C">
              <w:rPr>
                <w:b/>
                <w:bCs/>
              </w:rPr>
              <w:t xml:space="preserve">Строение и эволюция Вселенной </w:t>
            </w:r>
          </w:p>
        </w:tc>
        <w:tc>
          <w:tcPr>
            <w:tcW w:w="10479" w:type="dxa"/>
          </w:tcPr>
          <w:p w:rsidR="006D0E9D" w:rsidRPr="007D7F5C" w:rsidRDefault="006D0E9D" w:rsidP="005B2C63">
            <w:pPr>
              <w:ind w:right="51"/>
              <w:rPr>
                <w:b/>
                <w:bCs/>
              </w:rPr>
            </w:pPr>
            <w:r w:rsidRPr="007D7F5C">
              <w:rPr>
                <w:b/>
                <w:bCs/>
              </w:rPr>
              <w:t>Содержание учебного материала</w:t>
            </w:r>
          </w:p>
          <w:p w:rsidR="006D0E9D" w:rsidRPr="007D7F5C" w:rsidRDefault="006D0E9D" w:rsidP="005B2C63">
            <w:pPr>
              <w:pStyle w:val="16"/>
              <w:shd w:val="clear" w:color="auto" w:fill="auto"/>
              <w:spacing w:after="0" w:line="240" w:lineRule="auto"/>
              <w:ind w:right="20" w:firstLine="280"/>
              <w:jc w:val="both"/>
              <w:rPr>
                <w:rFonts w:ascii="Times New Roman" w:hAnsi="Times New Roman" w:cs="Times New Roman"/>
                <w:sz w:val="24"/>
                <w:szCs w:val="24"/>
              </w:rPr>
            </w:pPr>
            <w:r w:rsidRPr="007D7F5C">
              <w:rPr>
                <w:rStyle w:val="6"/>
                <w:rFonts w:ascii="Times New Roman" w:hAnsi="Times New Roman" w:cs="Times New Roman"/>
                <w:sz w:val="24"/>
                <w:szCs w:val="24"/>
              </w:rPr>
              <w:t>Расстояние до звезд (определение расстояний по годичным параллаксам, видимые и абсолютные звездные величины). Пространственные скорости звезд (собственные движения и тангенциальные скорости звезд, эффект Доплера и определение лучевых скоростей звезд).</w:t>
            </w:r>
          </w:p>
          <w:p w:rsidR="006D0E9D" w:rsidRPr="007D7F5C" w:rsidRDefault="006D0E9D" w:rsidP="005B2C63">
            <w:pPr>
              <w:pStyle w:val="16"/>
              <w:shd w:val="clear" w:color="auto" w:fill="auto"/>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Физическая природа звезд (цвет, температура, спектры и химический состав, светимости, радиусы, массы, средние плотности). Связь между физическими харак</w:t>
            </w:r>
            <w:r w:rsidRPr="007D7F5C">
              <w:rPr>
                <w:rStyle w:val="7"/>
                <w:rFonts w:ascii="Times New Roman" w:hAnsi="Times New Roman" w:cs="Times New Roman"/>
                <w:sz w:val="24"/>
                <w:szCs w:val="24"/>
              </w:rPr>
              <w:softHyphen/>
              <w:t>теристиками звезд (диаграмма «спектр — светимость», соотношение «масса — све</w:t>
            </w:r>
            <w:r w:rsidRPr="007D7F5C">
              <w:rPr>
                <w:rStyle w:val="7"/>
                <w:rFonts w:ascii="Times New Roman" w:hAnsi="Times New Roman" w:cs="Times New Roman"/>
                <w:sz w:val="24"/>
                <w:szCs w:val="24"/>
              </w:rPr>
              <w:softHyphen/>
              <w:t>тимость», вращение звезд различных спектральных классов).</w:t>
            </w:r>
          </w:p>
          <w:p w:rsidR="006D0E9D" w:rsidRPr="007D7F5C" w:rsidRDefault="006D0E9D" w:rsidP="005B2C63">
            <w:pPr>
              <w:pStyle w:val="16"/>
              <w:shd w:val="clear" w:color="auto" w:fill="auto"/>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Двойные звезды (оптические и физические двойные звезды, определенных масс звезды из наблюдений двойных звезд, невидимые спутники звезд).</w:t>
            </w:r>
          </w:p>
          <w:p w:rsidR="006D0E9D" w:rsidRPr="007D7F5C" w:rsidRDefault="006D0E9D" w:rsidP="005B2C63">
            <w:pPr>
              <w:pStyle w:val="16"/>
              <w:shd w:val="clear" w:color="auto" w:fill="auto"/>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Открытие экзопланет — планет, движущихся вокруг звезд. Физические перемен</w:t>
            </w:r>
            <w:r w:rsidRPr="007D7F5C">
              <w:rPr>
                <w:rStyle w:val="7"/>
                <w:rFonts w:ascii="Times New Roman" w:hAnsi="Times New Roman" w:cs="Times New Roman"/>
                <w:sz w:val="24"/>
                <w:szCs w:val="24"/>
              </w:rPr>
              <w:softHyphen/>
              <w:t>ные, новые и сверхновые звезды (цефеиды, другие физические переменные звезды, новые и сверхновые).</w:t>
            </w:r>
          </w:p>
          <w:p w:rsidR="006D0E9D" w:rsidRPr="007D7F5C" w:rsidRDefault="006D0E9D" w:rsidP="005B2C63">
            <w:pPr>
              <w:pStyle w:val="16"/>
              <w:shd w:val="clear" w:color="auto" w:fill="auto"/>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Наша Галактика (состав — звезды и звездные скопления, туманности, межз</w:t>
            </w:r>
            <w:r w:rsidRPr="007D7F5C">
              <w:rPr>
                <w:rStyle w:val="7"/>
                <w:rFonts w:ascii="Times New Roman" w:hAnsi="Times New Roman" w:cs="Times New Roman"/>
                <w:sz w:val="24"/>
                <w:szCs w:val="24"/>
              </w:rPr>
              <w:softHyphen/>
              <w:t>вездный газ, космические лучи и магнитные поля). Строение Галактики, вращение Галактики и движение звезд в ней. Сверхмассивная черная дыра в центре Галак</w:t>
            </w:r>
            <w:r w:rsidRPr="007D7F5C">
              <w:rPr>
                <w:rStyle w:val="7"/>
                <w:rFonts w:ascii="Times New Roman" w:hAnsi="Times New Roman" w:cs="Times New Roman"/>
                <w:sz w:val="24"/>
                <w:szCs w:val="24"/>
              </w:rPr>
              <w:softHyphen/>
              <w:t xml:space="preserve">тики. Радиоизлучение Галактики. Загадочные гамма-всплески. Другие галактики (открытие других галактик, определение размеров, расстояний </w:t>
            </w:r>
            <w:r w:rsidRPr="007D7F5C">
              <w:rPr>
                <w:rStyle w:val="7"/>
                <w:rFonts w:ascii="Times New Roman" w:hAnsi="Times New Roman" w:cs="Times New Roman"/>
                <w:sz w:val="24"/>
                <w:szCs w:val="24"/>
              </w:rPr>
              <w:lastRenderedPageBreak/>
              <w:t>и масс галактик; многообразие галактик, радиогалактики и активность ядер галактик, квазары и сверхмассивные черные дыры в ядрах галактик).</w:t>
            </w:r>
          </w:p>
          <w:p w:rsidR="006D0E9D" w:rsidRPr="007D7F5C" w:rsidRDefault="006D0E9D" w:rsidP="005B2C63">
            <w:pPr>
              <w:pStyle w:val="16"/>
              <w:shd w:val="clear" w:color="auto" w:fill="auto"/>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Метагалактика (системы галактик и крупномасштабная структура Вселенной, расширение Метагалактики, гипотеза «горячей Вселенной», космологические модели Вселенной, открытие ускоренного расширения Метагалактики).</w:t>
            </w:r>
          </w:p>
          <w:p w:rsidR="006D0E9D" w:rsidRPr="007D7F5C" w:rsidRDefault="006D0E9D" w:rsidP="005B2C63">
            <w:pPr>
              <w:pStyle w:val="16"/>
              <w:shd w:val="clear" w:color="auto" w:fill="auto"/>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Происхождение и эволюция звезд. Возраст галактик и звезд.</w:t>
            </w:r>
          </w:p>
          <w:p w:rsidR="006D0E9D" w:rsidRPr="007D7F5C" w:rsidRDefault="006D0E9D" w:rsidP="005B2C63">
            <w:pPr>
              <w:pStyle w:val="16"/>
              <w:shd w:val="clear" w:color="auto" w:fill="auto"/>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Происхождение планет (возраст Земли и других тел Солнечной системы, основные закономерности в Солнечной системе, первые космогонические гипотезы, современ</w:t>
            </w:r>
            <w:r w:rsidRPr="007D7F5C">
              <w:rPr>
                <w:rStyle w:val="7"/>
                <w:rFonts w:ascii="Times New Roman" w:hAnsi="Times New Roman" w:cs="Times New Roman"/>
                <w:sz w:val="24"/>
                <w:szCs w:val="24"/>
              </w:rPr>
              <w:softHyphen/>
              <w:t>ные представления о происхождении планет).</w:t>
            </w:r>
          </w:p>
          <w:p w:rsidR="006D0E9D" w:rsidRPr="007D7F5C" w:rsidRDefault="006D0E9D" w:rsidP="005B2C63">
            <w:pPr>
              <w:pStyle w:val="16"/>
              <w:shd w:val="clear" w:color="auto" w:fill="auto"/>
              <w:spacing w:after="0" w:line="240" w:lineRule="auto"/>
              <w:ind w:firstLine="300"/>
              <w:jc w:val="both"/>
              <w:rPr>
                <w:rStyle w:val="7"/>
                <w:rFonts w:ascii="Times New Roman" w:hAnsi="Times New Roman" w:cs="Times New Roman"/>
                <w:sz w:val="24"/>
                <w:szCs w:val="24"/>
              </w:rPr>
            </w:pPr>
            <w:r w:rsidRPr="007D7F5C">
              <w:rPr>
                <w:rStyle w:val="7"/>
                <w:rFonts w:ascii="Times New Roman" w:hAnsi="Times New Roman" w:cs="Times New Roman"/>
                <w:sz w:val="24"/>
                <w:szCs w:val="24"/>
              </w:rPr>
              <w:t>Жизнь и разум во Вселенной (эволюция Вселенной и жизнь, проблема внеземных цивилизаций).</w:t>
            </w:r>
          </w:p>
          <w:p w:rsidR="007D7F5C" w:rsidRPr="007D7F5C" w:rsidRDefault="007D7F5C" w:rsidP="007D7F5C">
            <w:pPr>
              <w:autoSpaceDE w:val="0"/>
              <w:autoSpaceDN w:val="0"/>
              <w:adjustRightInd w:val="0"/>
              <w:jc w:val="both"/>
            </w:pPr>
            <w:r w:rsidRPr="007D7F5C">
              <w:rPr>
                <w:b/>
                <w:bCs/>
              </w:rPr>
              <w:t>Виды учебной деятельности:</w:t>
            </w:r>
            <w:r w:rsidRPr="007D7F5C">
              <w:t xml:space="preserve"> </w:t>
            </w:r>
          </w:p>
          <w:p w:rsidR="007D7F5C" w:rsidRPr="007D7F5C" w:rsidRDefault="007D7F5C" w:rsidP="007D7F5C">
            <w:pPr>
              <w:autoSpaceDE w:val="0"/>
              <w:autoSpaceDN w:val="0"/>
              <w:adjustRightInd w:val="0"/>
            </w:pPr>
            <w:r w:rsidRPr="007D7F5C">
              <w:t>Изучить методы определения расстояний до звезд.</w:t>
            </w:r>
          </w:p>
          <w:p w:rsidR="007D7F5C" w:rsidRPr="007D7F5C" w:rsidRDefault="007D7F5C" w:rsidP="007D7F5C">
            <w:pPr>
              <w:autoSpaceDE w:val="0"/>
              <w:autoSpaceDN w:val="0"/>
              <w:adjustRightInd w:val="0"/>
            </w:pPr>
            <w:r w:rsidRPr="007D7F5C">
              <w:t>Определить значение знаний об определении расстояний до звезд для изучения Вселенной.</w:t>
            </w:r>
          </w:p>
          <w:p w:rsidR="007D7F5C" w:rsidRPr="007D7F5C" w:rsidRDefault="007D7F5C" w:rsidP="007D7F5C">
            <w:pPr>
              <w:autoSpaceDE w:val="0"/>
              <w:autoSpaceDN w:val="0"/>
              <w:adjustRightInd w:val="0"/>
            </w:pPr>
            <w:r w:rsidRPr="007D7F5C">
              <w:t>Определить значение знаний об определении расстояний до звезд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физической природой звезд.</w:t>
            </w:r>
          </w:p>
          <w:p w:rsidR="007D7F5C" w:rsidRPr="007D7F5C" w:rsidRDefault="007D7F5C" w:rsidP="007D7F5C">
            <w:pPr>
              <w:autoSpaceDE w:val="0"/>
              <w:autoSpaceDN w:val="0"/>
              <w:adjustRightInd w:val="0"/>
            </w:pPr>
            <w:r w:rsidRPr="007D7F5C">
              <w:t>Определить значение знаний о физической природе звезд длячеловека.</w:t>
            </w:r>
          </w:p>
          <w:p w:rsidR="007D7F5C" w:rsidRPr="007D7F5C" w:rsidRDefault="007D7F5C" w:rsidP="007D7F5C">
            <w:pPr>
              <w:autoSpaceDE w:val="0"/>
              <w:autoSpaceDN w:val="0"/>
              <w:adjustRightInd w:val="0"/>
            </w:pPr>
            <w:r w:rsidRPr="007D7F5C">
              <w:t>Определить значение современных знаний о физической природе звезд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видами звезд.</w:t>
            </w:r>
          </w:p>
          <w:p w:rsidR="007D7F5C" w:rsidRPr="007D7F5C" w:rsidRDefault="007D7F5C" w:rsidP="007D7F5C">
            <w:pPr>
              <w:autoSpaceDE w:val="0"/>
              <w:autoSpaceDN w:val="0"/>
              <w:adjustRightInd w:val="0"/>
            </w:pPr>
            <w:r w:rsidRPr="007D7F5C">
              <w:t>Изучить особенности спектральных классов звезд.</w:t>
            </w:r>
          </w:p>
          <w:p w:rsidR="007D7F5C" w:rsidRPr="007D7F5C" w:rsidRDefault="007D7F5C" w:rsidP="007D7F5C">
            <w:pPr>
              <w:autoSpaceDE w:val="0"/>
              <w:autoSpaceDN w:val="0"/>
              <w:adjustRightInd w:val="0"/>
            </w:pPr>
            <w:r w:rsidRPr="007D7F5C">
              <w:t>Определить значение современных астрономических открытийдля человека.</w:t>
            </w:r>
          </w:p>
          <w:p w:rsidR="007D7F5C" w:rsidRPr="007D7F5C" w:rsidRDefault="007D7F5C" w:rsidP="007D7F5C">
            <w:pPr>
              <w:autoSpaceDE w:val="0"/>
              <w:autoSpaceDN w:val="0"/>
              <w:adjustRightInd w:val="0"/>
            </w:pPr>
            <w:r w:rsidRPr="007D7F5C">
              <w:t>Определить значение современных знаний о Вселенной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со звездными системами и экзопланетами.</w:t>
            </w:r>
          </w:p>
          <w:p w:rsidR="007D7F5C" w:rsidRPr="007D7F5C" w:rsidRDefault="007D7F5C" w:rsidP="007D7F5C">
            <w:pPr>
              <w:autoSpaceDE w:val="0"/>
              <w:autoSpaceDN w:val="0"/>
              <w:adjustRightInd w:val="0"/>
            </w:pPr>
            <w:r w:rsidRPr="007D7F5C">
              <w:t>Определить значение современных астрономических знаний о звездных системах и экзопланетах для человека.</w:t>
            </w:r>
          </w:p>
          <w:p w:rsidR="007D7F5C" w:rsidRPr="007D7F5C" w:rsidRDefault="007D7F5C" w:rsidP="007D7F5C">
            <w:pPr>
              <w:autoSpaceDE w:val="0"/>
              <w:autoSpaceDN w:val="0"/>
              <w:adjustRightInd w:val="0"/>
            </w:pPr>
            <w:r w:rsidRPr="007D7F5C">
              <w:t>Определить значение этих знаний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представлениями и научными изысканиями о нашей Галактике, с понятием «галактический год».</w:t>
            </w:r>
          </w:p>
          <w:p w:rsidR="007D7F5C" w:rsidRPr="007D7F5C" w:rsidRDefault="007D7F5C" w:rsidP="007D7F5C">
            <w:pPr>
              <w:autoSpaceDE w:val="0"/>
              <w:autoSpaceDN w:val="0"/>
              <w:adjustRightInd w:val="0"/>
            </w:pPr>
            <w:r w:rsidRPr="007D7F5C">
              <w:t>Определить значение современных знаний о нашей Галактике для жизни и деятельности человека.</w:t>
            </w:r>
          </w:p>
          <w:p w:rsidR="007D7F5C" w:rsidRPr="007D7F5C" w:rsidRDefault="007D7F5C" w:rsidP="007D7F5C">
            <w:pPr>
              <w:autoSpaceDE w:val="0"/>
              <w:autoSpaceDN w:val="0"/>
              <w:adjustRightInd w:val="0"/>
            </w:pPr>
            <w:r w:rsidRPr="007D7F5C">
              <w:lastRenderedPageBreak/>
              <w:t>Определить значение современных знаний о Вселенной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различными галактиками и их особенностями.</w:t>
            </w:r>
          </w:p>
          <w:p w:rsidR="007D7F5C" w:rsidRPr="007D7F5C" w:rsidRDefault="007D7F5C" w:rsidP="007D7F5C">
            <w:pPr>
              <w:autoSpaceDE w:val="0"/>
              <w:autoSpaceDN w:val="0"/>
              <w:adjustRightInd w:val="0"/>
            </w:pPr>
            <w:r w:rsidRPr="007D7F5C">
              <w:t>Определить значение знаний о других галактиках для развития науки и человека.</w:t>
            </w:r>
          </w:p>
          <w:p w:rsidR="007D7F5C" w:rsidRPr="007D7F5C" w:rsidRDefault="007D7F5C" w:rsidP="007D7F5C">
            <w:pPr>
              <w:autoSpaceDE w:val="0"/>
              <w:autoSpaceDN w:val="0"/>
              <w:adjustRightInd w:val="0"/>
            </w:pPr>
            <w:r w:rsidRPr="007D7F5C">
              <w:t>Определить значение современных знаний о Вселенной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различными гипотезами и учениями о происхождении галактик.</w:t>
            </w:r>
          </w:p>
          <w:p w:rsidR="007D7F5C" w:rsidRPr="007D7F5C" w:rsidRDefault="007D7F5C" w:rsidP="007D7F5C">
            <w:pPr>
              <w:autoSpaceDE w:val="0"/>
              <w:autoSpaceDN w:val="0"/>
              <w:adjustRightInd w:val="0"/>
            </w:pPr>
            <w:r w:rsidRPr="007D7F5C">
              <w:t>Определить значение современных астрономических знаний о происхождении галактик для человека.</w:t>
            </w:r>
          </w:p>
          <w:p w:rsidR="007D7F5C" w:rsidRPr="007D7F5C" w:rsidRDefault="007D7F5C" w:rsidP="007D7F5C">
            <w:pPr>
              <w:autoSpaceDE w:val="0"/>
              <w:autoSpaceDN w:val="0"/>
              <w:adjustRightInd w:val="0"/>
            </w:pPr>
            <w:r w:rsidRPr="007D7F5C">
              <w:t>Определить значение современных знаний о происхождении галактик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эволюцией галактик и звезд.</w:t>
            </w:r>
          </w:p>
          <w:p w:rsidR="007D7F5C" w:rsidRPr="007D7F5C" w:rsidRDefault="007D7F5C" w:rsidP="007D7F5C">
            <w:pPr>
              <w:autoSpaceDE w:val="0"/>
              <w:autoSpaceDN w:val="0"/>
              <w:adjustRightInd w:val="0"/>
            </w:pPr>
            <w:r w:rsidRPr="007D7F5C">
              <w:t>Определить значение знаний об эволюции галактик и звезд для человека. Определить значение современных знаний об эволюции галактик и звезд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различными гипотезами о существовании жизни и разума во Вселенной.</w:t>
            </w:r>
          </w:p>
          <w:p w:rsidR="007D7F5C" w:rsidRPr="007D7F5C" w:rsidRDefault="007D7F5C" w:rsidP="007D7F5C">
            <w:pPr>
              <w:autoSpaceDE w:val="0"/>
              <w:autoSpaceDN w:val="0"/>
              <w:adjustRightInd w:val="0"/>
            </w:pPr>
            <w:r w:rsidRPr="007D7F5C">
              <w:t>Определить значение изучения проблем существования жизни и разума во Вселенной для развития человеческой цивилизации.</w:t>
            </w:r>
          </w:p>
          <w:p w:rsidR="007D7F5C" w:rsidRPr="007D7F5C" w:rsidRDefault="007D7F5C" w:rsidP="007D7F5C">
            <w:pPr>
              <w:autoSpaceDE w:val="0"/>
              <w:autoSpaceDN w:val="0"/>
              <w:adjustRightInd w:val="0"/>
            </w:pPr>
            <w:r w:rsidRPr="007D7F5C">
              <w:t>Определить значение современных знаний о жизни и разуме во Вселенной для освоения профессий и специальностей среднего профессионального образования</w:t>
            </w:r>
          </w:p>
          <w:p w:rsidR="007D7F5C" w:rsidRPr="007D7F5C" w:rsidRDefault="007D7F5C" w:rsidP="007D7F5C">
            <w:pPr>
              <w:autoSpaceDE w:val="0"/>
              <w:autoSpaceDN w:val="0"/>
              <w:adjustRightInd w:val="0"/>
            </w:pPr>
            <w:r w:rsidRPr="007D7F5C">
              <w:t>Познакомиться с различными гипотезами о существовании жизни и разума во Вселенной.</w:t>
            </w:r>
          </w:p>
          <w:p w:rsidR="007D7F5C" w:rsidRPr="007D7F5C" w:rsidRDefault="007D7F5C" w:rsidP="007D7F5C">
            <w:pPr>
              <w:autoSpaceDE w:val="0"/>
              <w:autoSpaceDN w:val="0"/>
              <w:adjustRightInd w:val="0"/>
            </w:pPr>
            <w:r w:rsidRPr="007D7F5C">
              <w:t>Определить значение изучения проблем существования жизни и разума во Вселенной для развития человеческой цивилизации.</w:t>
            </w:r>
          </w:p>
          <w:p w:rsidR="007D7F5C" w:rsidRPr="007D7F5C" w:rsidRDefault="007D7F5C" w:rsidP="007D7F5C">
            <w:pPr>
              <w:autoSpaceDE w:val="0"/>
              <w:autoSpaceDN w:val="0"/>
              <w:adjustRightInd w:val="0"/>
            </w:pPr>
            <w:r w:rsidRPr="007D7F5C">
              <w:t xml:space="preserve">Определить значение современных знаний о жизни и разуме во </w:t>
            </w:r>
          </w:p>
          <w:p w:rsidR="007D7F5C" w:rsidRPr="007D7F5C" w:rsidRDefault="007D7F5C" w:rsidP="007D7F5C">
            <w:pPr>
              <w:autoSpaceDE w:val="0"/>
              <w:autoSpaceDN w:val="0"/>
              <w:adjustRightInd w:val="0"/>
            </w:pPr>
            <w:r w:rsidRPr="007D7F5C">
              <w:t>Вселенной для освоения профессий и специальностей среднего</w:t>
            </w:r>
          </w:p>
          <w:p w:rsidR="007D7F5C" w:rsidRPr="007D7F5C" w:rsidRDefault="007D7F5C" w:rsidP="007D7F5C">
            <w:pPr>
              <w:widowControl w:val="0"/>
              <w:overflowPunct w:val="0"/>
              <w:autoSpaceDE w:val="0"/>
              <w:autoSpaceDN w:val="0"/>
              <w:adjustRightInd w:val="0"/>
              <w:spacing w:line="212" w:lineRule="auto"/>
              <w:ind w:left="20" w:right="51"/>
              <w:jc w:val="both"/>
            </w:pPr>
            <w:r w:rsidRPr="007D7F5C">
              <w:t>профессионального образования</w:t>
            </w:r>
          </w:p>
          <w:p w:rsidR="007D7F5C" w:rsidRPr="007D7F5C" w:rsidRDefault="007D7F5C" w:rsidP="007D7F5C">
            <w:pPr>
              <w:autoSpaceDE w:val="0"/>
              <w:autoSpaceDN w:val="0"/>
              <w:adjustRightInd w:val="0"/>
            </w:pPr>
            <w:r w:rsidRPr="007D7F5C">
              <w:t>Познакомиться с достижениями современной астрономической науки.</w:t>
            </w:r>
          </w:p>
          <w:p w:rsidR="007D7F5C" w:rsidRPr="007D7F5C" w:rsidRDefault="007D7F5C" w:rsidP="007D7F5C">
            <w:pPr>
              <w:autoSpaceDE w:val="0"/>
              <w:autoSpaceDN w:val="0"/>
              <w:adjustRightInd w:val="0"/>
            </w:pPr>
            <w:r w:rsidRPr="007D7F5C">
              <w:t>Определить значение современных астрономических открытий для человека.</w:t>
            </w:r>
          </w:p>
          <w:p w:rsidR="007D7F5C" w:rsidRPr="007D7F5C" w:rsidRDefault="007D7F5C" w:rsidP="007D7F5C">
            <w:pPr>
              <w:pStyle w:val="16"/>
              <w:shd w:val="clear" w:color="auto" w:fill="auto"/>
              <w:spacing w:after="0" w:line="240" w:lineRule="auto"/>
              <w:ind w:firstLine="300"/>
              <w:jc w:val="both"/>
              <w:rPr>
                <w:rFonts w:ascii="Times New Roman" w:hAnsi="Times New Roman" w:cs="Times New Roman"/>
                <w:sz w:val="24"/>
                <w:szCs w:val="24"/>
              </w:rPr>
            </w:pPr>
            <w:r w:rsidRPr="007D7F5C">
              <w:t>Определить значение современных знаний о Вселенной для освоения профессий и специальностей среднего профессионального образования</w:t>
            </w:r>
          </w:p>
          <w:p w:rsidR="006D0E9D" w:rsidRPr="007D7F5C" w:rsidRDefault="006D0E9D" w:rsidP="005B2C63">
            <w:pPr>
              <w:widowControl w:val="0"/>
              <w:overflowPunct w:val="0"/>
              <w:autoSpaceDE w:val="0"/>
              <w:autoSpaceDN w:val="0"/>
              <w:adjustRightInd w:val="0"/>
              <w:spacing w:line="212" w:lineRule="auto"/>
              <w:ind w:left="20" w:right="51"/>
              <w:jc w:val="both"/>
            </w:pPr>
          </w:p>
        </w:tc>
        <w:tc>
          <w:tcPr>
            <w:tcW w:w="1671" w:type="dxa"/>
            <w:vMerge w:val="restart"/>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7D7F5C">
              <w:rPr>
                <w:b/>
                <w:bCs/>
              </w:rPr>
              <w:lastRenderedPageBreak/>
              <w:t>14</w:t>
            </w:r>
          </w:p>
        </w:tc>
      </w:tr>
      <w:tr w:rsidR="006D0E9D" w:rsidRPr="007D7F5C" w:rsidTr="005B2C63">
        <w:trPr>
          <w:gridBefore w:val="1"/>
          <w:wBefore w:w="6" w:type="dxa"/>
        </w:trPr>
        <w:tc>
          <w:tcPr>
            <w:tcW w:w="2382" w:type="dxa"/>
            <w:gridSpan w:val="2"/>
            <w:vMerge/>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479" w:type="dxa"/>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jc w:val="both"/>
              <w:rPr>
                <w:b/>
                <w:bCs/>
              </w:rPr>
            </w:pPr>
            <w:r w:rsidRPr="007D7F5C">
              <w:rPr>
                <w:b/>
                <w:bCs/>
              </w:rPr>
              <w:t>Практические работы</w:t>
            </w:r>
          </w:p>
          <w:p w:rsidR="006D0E9D" w:rsidRPr="007D7F5C" w:rsidRDefault="006D0E9D" w:rsidP="005B2C63">
            <w:pPr>
              <w:pStyle w:val="16"/>
              <w:numPr>
                <w:ilvl w:val="0"/>
                <w:numId w:val="26"/>
              </w:numPr>
              <w:shd w:val="clear" w:color="auto" w:fill="auto"/>
              <w:spacing w:after="120" w:line="240" w:lineRule="auto"/>
              <w:jc w:val="both"/>
              <w:rPr>
                <w:rFonts w:ascii="Times New Roman" w:hAnsi="Times New Roman" w:cs="Times New Roman"/>
                <w:sz w:val="24"/>
                <w:szCs w:val="24"/>
              </w:rPr>
            </w:pPr>
            <w:r w:rsidRPr="007D7F5C">
              <w:rPr>
                <w:rStyle w:val="7"/>
                <w:rFonts w:ascii="Times New Roman" w:hAnsi="Times New Roman" w:cs="Times New Roman"/>
                <w:sz w:val="24"/>
                <w:szCs w:val="24"/>
              </w:rPr>
              <w:lastRenderedPageBreak/>
              <w:t>Решение проблемных заданий, кейсов.</w:t>
            </w:r>
          </w:p>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1"/>
              <w:jc w:val="both"/>
              <w:rPr>
                <w:b/>
                <w:bCs/>
              </w:rPr>
            </w:pPr>
          </w:p>
          <w:p w:rsidR="006D0E9D" w:rsidRPr="007D7F5C" w:rsidRDefault="006D0E9D" w:rsidP="005B2C63">
            <w:pPr>
              <w:ind w:right="51"/>
              <w:rPr>
                <w:b/>
                <w:bCs/>
              </w:rPr>
            </w:pPr>
          </w:p>
        </w:tc>
        <w:tc>
          <w:tcPr>
            <w:tcW w:w="1671" w:type="dxa"/>
            <w:vMerge/>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6D0E9D" w:rsidRPr="007D7F5C" w:rsidTr="005B2C63">
        <w:trPr>
          <w:gridBefore w:val="1"/>
          <w:wBefore w:w="6" w:type="dxa"/>
        </w:trPr>
        <w:tc>
          <w:tcPr>
            <w:tcW w:w="2382" w:type="dxa"/>
            <w:gridSpan w:val="2"/>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7D7F5C">
              <w:rPr>
                <w:b/>
                <w:bCs/>
              </w:rPr>
              <w:lastRenderedPageBreak/>
              <w:t>Итого</w:t>
            </w:r>
          </w:p>
        </w:tc>
        <w:tc>
          <w:tcPr>
            <w:tcW w:w="10479" w:type="dxa"/>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671" w:type="dxa"/>
          </w:tcPr>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D7F5C">
              <w:rPr>
                <w:b/>
              </w:rPr>
              <w:t>36</w:t>
            </w:r>
          </w:p>
        </w:tc>
      </w:tr>
      <w:tr w:rsidR="006D0E9D" w:rsidRPr="001762FF" w:rsidTr="005B2C63">
        <w:trPr>
          <w:gridBefore w:val="1"/>
          <w:wBefore w:w="6" w:type="dxa"/>
        </w:trPr>
        <w:tc>
          <w:tcPr>
            <w:tcW w:w="14532" w:type="dxa"/>
            <w:gridSpan w:val="4"/>
          </w:tcPr>
          <w:p w:rsidR="006D0E9D" w:rsidRPr="007D7F5C" w:rsidRDefault="006D0E9D" w:rsidP="005B2C63">
            <w:pPr>
              <w:ind w:firstLine="300"/>
              <w:rPr>
                <w:b/>
              </w:rPr>
            </w:pPr>
            <w:r w:rsidRPr="007D7F5C">
              <w:rPr>
                <w:rStyle w:val="120"/>
                <w:rFonts w:ascii="Times New Roman" w:hAnsi="Times New Roman" w:cs="Times New Roman"/>
                <w:b/>
                <w:sz w:val="24"/>
                <w:szCs w:val="24"/>
              </w:rPr>
              <w:t>Экскурсии, в том числе интерактивные (в планетарий, Музей космонавтики и др.):</w:t>
            </w:r>
          </w:p>
          <w:p w:rsidR="006D0E9D" w:rsidRPr="007D7F5C" w:rsidRDefault="006D0E9D" w:rsidP="006D0E9D">
            <w:pPr>
              <w:pStyle w:val="16"/>
              <w:numPr>
                <w:ilvl w:val="3"/>
                <w:numId w:val="25"/>
              </w:numPr>
              <w:shd w:val="clear" w:color="auto" w:fill="auto"/>
              <w:tabs>
                <w:tab w:val="left" w:pos="55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Живая планета.</w:t>
            </w:r>
          </w:p>
          <w:p w:rsidR="006D0E9D" w:rsidRPr="007D7F5C" w:rsidRDefault="006D0E9D" w:rsidP="006D0E9D">
            <w:pPr>
              <w:pStyle w:val="16"/>
              <w:numPr>
                <w:ilvl w:val="3"/>
                <w:numId w:val="25"/>
              </w:numPr>
              <w:shd w:val="clear" w:color="auto" w:fill="auto"/>
              <w:tabs>
                <w:tab w:val="left" w:pos="56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Постижение космоса.</w:t>
            </w:r>
          </w:p>
          <w:p w:rsidR="006D0E9D" w:rsidRPr="007D7F5C" w:rsidRDefault="006D0E9D" w:rsidP="006D0E9D">
            <w:pPr>
              <w:pStyle w:val="16"/>
              <w:numPr>
                <w:ilvl w:val="3"/>
                <w:numId w:val="25"/>
              </w:numPr>
              <w:shd w:val="clear" w:color="auto" w:fill="auto"/>
              <w:tabs>
                <w:tab w:val="left" w:pos="564"/>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Самое интересное о метеоритах.</w:t>
            </w:r>
          </w:p>
          <w:p w:rsidR="006D0E9D" w:rsidRPr="007D7F5C" w:rsidRDefault="006D0E9D" w:rsidP="006D0E9D">
            <w:pPr>
              <w:pStyle w:val="16"/>
              <w:numPr>
                <w:ilvl w:val="3"/>
                <w:numId w:val="25"/>
              </w:numPr>
              <w:shd w:val="clear" w:color="auto" w:fill="auto"/>
              <w:tabs>
                <w:tab w:val="left" w:pos="56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Обзорная экскурсия по интерактивному музею «Лунариум».</w:t>
            </w:r>
          </w:p>
          <w:p w:rsidR="006D0E9D" w:rsidRPr="007D7F5C" w:rsidRDefault="006D0E9D" w:rsidP="006D0E9D">
            <w:pPr>
              <w:pStyle w:val="16"/>
              <w:numPr>
                <w:ilvl w:val="3"/>
                <w:numId w:val="25"/>
              </w:numPr>
              <w:shd w:val="clear" w:color="auto" w:fill="auto"/>
              <w:tabs>
                <w:tab w:val="left" w:pos="564"/>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 xml:space="preserve">Теория и практика космического полета на тренажере «Союз </w:t>
            </w:r>
            <w:r w:rsidRPr="007D7F5C">
              <w:rPr>
                <w:rStyle w:val="8"/>
                <w:rFonts w:ascii="Times New Roman" w:hAnsi="Times New Roman" w:cs="Times New Roman"/>
                <w:sz w:val="24"/>
                <w:szCs w:val="24"/>
              </w:rPr>
              <w:t xml:space="preserve">— </w:t>
            </w:r>
            <w:r w:rsidRPr="007D7F5C">
              <w:rPr>
                <w:rStyle w:val="7"/>
                <w:rFonts w:ascii="Times New Roman" w:hAnsi="Times New Roman" w:cs="Times New Roman"/>
                <w:sz w:val="24"/>
                <w:szCs w:val="24"/>
              </w:rPr>
              <w:t>ТМА».</w:t>
            </w:r>
          </w:p>
          <w:p w:rsidR="006D0E9D" w:rsidRPr="007D7F5C" w:rsidRDefault="006D0E9D" w:rsidP="005B2C63">
            <w:pPr>
              <w:pStyle w:val="16"/>
              <w:shd w:val="clear" w:color="auto" w:fill="auto"/>
              <w:spacing w:after="0" w:line="240" w:lineRule="auto"/>
              <w:ind w:firstLine="300"/>
              <w:jc w:val="both"/>
              <w:rPr>
                <w:rFonts w:ascii="Times New Roman" w:hAnsi="Times New Roman" w:cs="Times New Roman"/>
                <w:sz w:val="24"/>
                <w:szCs w:val="24"/>
                <w:lang w:val="en-US"/>
              </w:rPr>
            </w:pPr>
            <w:r w:rsidRPr="007D7F5C">
              <w:rPr>
                <w:rStyle w:val="7"/>
                <w:rFonts w:ascii="Times New Roman" w:hAnsi="Times New Roman" w:cs="Times New Roman"/>
                <w:sz w:val="24"/>
                <w:szCs w:val="24"/>
              </w:rPr>
              <w:t>Ссылки</w:t>
            </w:r>
            <w:r w:rsidRPr="007D7F5C">
              <w:rPr>
                <w:rStyle w:val="7"/>
                <w:rFonts w:ascii="Times New Roman" w:hAnsi="Times New Roman" w:cs="Times New Roman"/>
                <w:sz w:val="24"/>
                <w:szCs w:val="24"/>
                <w:lang w:val="en-US"/>
              </w:rPr>
              <w:t>:</w:t>
            </w:r>
          </w:p>
          <w:p w:rsidR="006D0E9D" w:rsidRPr="007D7F5C" w:rsidRDefault="005711A2" w:rsidP="005B2C63">
            <w:pPr>
              <w:pStyle w:val="16"/>
              <w:shd w:val="clear" w:color="auto" w:fill="auto"/>
              <w:spacing w:after="0" w:line="240" w:lineRule="auto"/>
              <w:ind w:firstLine="300"/>
              <w:jc w:val="both"/>
              <w:rPr>
                <w:rFonts w:ascii="Times New Roman" w:hAnsi="Times New Roman" w:cs="Times New Roman"/>
                <w:sz w:val="24"/>
                <w:szCs w:val="24"/>
                <w:lang w:val="en-US"/>
              </w:rPr>
            </w:pPr>
            <w:hyperlink r:id="rId12" w:history="1">
              <w:r w:rsidR="006D0E9D" w:rsidRPr="007D7F5C">
                <w:rPr>
                  <w:rStyle w:val="af9"/>
                  <w:rFonts w:ascii="Times New Roman" w:hAnsi="Times New Roman" w:cs="Times New Roman"/>
                  <w:color w:val="auto"/>
                  <w:sz w:val="24"/>
                  <w:szCs w:val="24"/>
                  <w:lang w:val="en-US"/>
                </w:rPr>
                <w:t>http://www</w:t>
              </w:r>
            </w:hyperlink>
            <w:r w:rsidR="006D0E9D" w:rsidRPr="007D7F5C">
              <w:rPr>
                <w:rStyle w:val="7"/>
                <w:rFonts w:ascii="Times New Roman" w:hAnsi="Times New Roman" w:cs="Times New Roman"/>
                <w:sz w:val="24"/>
                <w:szCs w:val="24"/>
                <w:lang w:val="en-US"/>
              </w:rPr>
              <w:t>. planetarium-moscow. ru/world-of-astronomy/astronomical-news/</w:t>
            </w:r>
          </w:p>
          <w:p w:rsidR="006D0E9D" w:rsidRPr="007D7F5C" w:rsidRDefault="005711A2" w:rsidP="005B2C63">
            <w:pPr>
              <w:pStyle w:val="16"/>
              <w:shd w:val="clear" w:color="auto" w:fill="auto"/>
              <w:spacing w:after="320" w:line="240" w:lineRule="auto"/>
              <w:ind w:firstLine="300"/>
              <w:jc w:val="both"/>
              <w:rPr>
                <w:rFonts w:ascii="Times New Roman" w:hAnsi="Times New Roman" w:cs="Times New Roman"/>
                <w:sz w:val="24"/>
                <w:szCs w:val="24"/>
                <w:lang w:val="en-US"/>
              </w:rPr>
            </w:pPr>
            <w:hyperlink r:id="rId13" w:history="1">
              <w:r w:rsidR="006D0E9D" w:rsidRPr="007D7F5C">
                <w:rPr>
                  <w:rStyle w:val="af9"/>
                  <w:rFonts w:ascii="Times New Roman" w:hAnsi="Times New Roman" w:cs="Times New Roman"/>
                  <w:color w:val="auto"/>
                  <w:sz w:val="24"/>
                  <w:szCs w:val="24"/>
                  <w:lang w:val="en-US"/>
                </w:rPr>
                <w:t>http://www</w:t>
              </w:r>
            </w:hyperlink>
            <w:r w:rsidR="006D0E9D" w:rsidRPr="007D7F5C">
              <w:rPr>
                <w:rStyle w:val="7"/>
                <w:rFonts w:ascii="Times New Roman" w:hAnsi="Times New Roman" w:cs="Times New Roman"/>
                <w:sz w:val="24"/>
                <w:szCs w:val="24"/>
                <w:lang w:val="en-US"/>
              </w:rPr>
              <w:t>. kosmo-museum. ru/static_pages/interaktiv</w:t>
            </w:r>
          </w:p>
          <w:p w:rsidR="006D0E9D" w:rsidRPr="007D7F5C" w:rsidRDefault="006D0E9D" w:rsidP="005B2C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en-US"/>
              </w:rPr>
            </w:pPr>
          </w:p>
        </w:tc>
      </w:tr>
      <w:tr w:rsidR="006D0E9D" w:rsidRPr="007D7F5C" w:rsidTr="005B2C63">
        <w:trPr>
          <w:gridBefore w:val="1"/>
          <w:wBefore w:w="6" w:type="dxa"/>
        </w:trPr>
        <w:tc>
          <w:tcPr>
            <w:tcW w:w="14532" w:type="dxa"/>
            <w:gridSpan w:val="4"/>
          </w:tcPr>
          <w:p w:rsidR="006D0E9D" w:rsidRPr="007D7F5C" w:rsidRDefault="006D0E9D" w:rsidP="005B2C63">
            <w:pPr>
              <w:widowControl w:val="0"/>
              <w:overflowPunct w:val="0"/>
              <w:autoSpaceDE w:val="0"/>
              <w:autoSpaceDN w:val="0"/>
              <w:adjustRightInd w:val="0"/>
              <w:ind w:left="1800" w:right="1720"/>
              <w:jc w:val="both"/>
              <w:rPr>
                <w:b/>
                <w:bCs/>
              </w:rPr>
            </w:pPr>
            <w:r w:rsidRPr="007D7F5C">
              <w:rPr>
                <w:b/>
                <w:bCs/>
              </w:rPr>
              <w:t>Примерные темы рефератов (докладов), индивидуальных проектов:</w:t>
            </w:r>
          </w:p>
          <w:p w:rsidR="006D0E9D" w:rsidRPr="007D7F5C" w:rsidRDefault="006D0E9D" w:rsidP="005B2C63">
            <w:pPr>
              <w:pStyle w:val="30"/>
              <w:keepNext/>
              <w:keepLines/>
              <w:shd w:val="clear" w:color="auto" w:fill="auto"/>
              <w:spacing w:before="0" w:after="84" w:line="240" w:lineRule="auto"/>
              <w:ind w:left="3860"/>
              <w:rPr>
                <w:rFonts w:ascii="Times New Roman" w:hAnsi="Times New Roman" w:cs="Times New Roman"/>
                <w:sz w:val="22"/>
                <w:szCs w:val="22"/>
              </w:rPr>
            </w:pPr>
          </w:p>
          <w:p w:rsidR="006D0E9D" w:rsidRPr="007D7F5C" w:rsidRDefault="006D0E9D" w:rsidP="006D0E9D">
            <w:pPr>
              <w:pStyle w:val="16"/>
              <w:numPr>
                <w:ilvl w:val="4"/>
                <w:numId w:val="25"/>
              </w:numPr>
              <w:shd w:val="clear" w:color="auto" w:fill="auto"/>
              <w:tabs>
                <w:tab w:val="left" w:pos="554"/>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Астрономия — древнейшая из наук.</w:t>
            </w:r>
          </w:p>
          <w:p w:rsidR="006D0E9D" w:rsidRPr="007D7F5C" w:rsidRDefault="006D0E9D" w:rsidP="006D0E9D">
            <w:pPr>
              <w:pStyle w:val="16"/>
              <w:numPr>
                <w:ilvl w:val="4"/>
                <w:numId w:val="25"/>
              </w:numPr>
              <w:shd w:val="clear" w:color="auto" w:fill="auto"/>
              <w:tabs>
                <w:tab w:val="left" w:pos="564"/>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Современные обсерватории.</w:t>
            </w:r>
          </w:p>
          <w:p w:rsidR="006D0E9D" w:rsidRPr="007D7F5C" w:rsidRDefault="006D0E9D" w:rsidP="006D0E9D">
            <w:pPr>
              <w:pStyle w:val="16"/>
              <w:numPr>
                <w:ilvl w:val="4"/>
                <w:numId w:val="25"/>
              </w:numPr>
              <w:shd w:val="clear" w:color="auto" w:fill="auto"/>
              <w:tabs>
                <w:tab w:val="left" w:pos="564"/>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Об истории возникновения названий созвездий и звезд.</w:t>
            </w:r>
          </w:p>
          <w:p w:rsidR="006D0E9D" w:rsidRPr="007D7F5C" w:rsidRDefault="006D0E9D" w:rsidP="006D0E9D">
            <w:pPr>
              <w:pStyle w:val="16"/>
              <w:numPr>
                <w:ilvl w:val="4"/>
                <w:numId w:val="25"/>
              </w:numPr>
              <w:shd w:val="clear" w:color="auto" w:fill="auto"/>
              <w:tabs>
                <w:tab w:val="left" w:pos="56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История календаря.</w:t>
            </w:r>
          </w:p>
          <w:p w:rsidR="006D0E9D" w:rsidRPr="007D7F5C" w:rsidRDefault="006D0E9D" w:rsidP="006D0E9D">
            <w:pPr>
              <w:pStyle w:val="16"/>
              <w:numPr>
                <w:ilvl w:val="4"/>
                <w:numId w:val="25"/>
              </w:numPr>
              <w:shd w:val="clear" w:color="auto" w:fill="auto"/>
              <w:tabs>
                <w:tab w:val="left" w:pos="55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Хранение и передача точного времени.</w:t>
            </w:r>
          </w:p>
          <w:p w:rsidR="006D0E9D" w:rsidRPr="007D7F5C" w:rsidRDefault="006D0E9D" w:rsidP="006D0E9D">
            <w:pPr>
              <w:pStyle w:val="16"/>
              <w:numPr>
                <w:ilvl w:val="4"/>
                <w:numId w:val="25"/>
              </w:numPr>
              <w:shd w:val="clear" w:color="auto" w:fill="auto"/>
              <w:tabs>
                <w:tab w:val="left" w:pos="56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История происхождения названий ярчайших объектов неба.</w:t>
            </w:r>
          </w:p>
          <w:p w:rsidR="006D0E9D" w:rsidRPr="007D7F5C" w:rsidRDefault="006D0E9D" w:rsidP="006D0E9D">
            <w:pPr>
              <w:pStyle w:val="16"/>
              <w:numPr>
                <w:ilvl w:val="4"/>
                <w:numId w:val="25"/>
              </w:numPr>
              <w:shd w:val="clear" w:color="auto" w:fill="auto"/>
              <w:tabs>
                <w:tab w:val="left" w:pos="564"/>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Прецессия земной оси и изменение координат светил с течением времени.</w:t>
            </w:r>
          </w:p>
          <w:p w:rsidR="006D0E9D" w:rsidRPr="007D7F5C" w:rsidRDefault="006D0E9D" w:rsidP="006D0E9D">
            <w:pPr>
              <w:pStyle w:val="16"/>
              <w:numPr>
                <w:ilvl w:val="4"/>
                <w:numId w:val="25"/>
              </w:numPr>
              <w:shd w:val="clear" w:color="auto" w:fill="auto"/>
              <w:tabs>
                <w:tab w:val="left" w:pos="56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Системы координат в астрономии и границы их применимости.</w:t>
            </w:r>
          </w:p>
          <w:p w:rsidR="006D0E9D" w:rsidRPr="007D7F5C" w:rsidRDefault="006D0E9D" w:rsidP="006D0E9D">
            <w:pPr>
              <w:pStyle w:val="16"/>
              <w:numPr>
                <w:ilvl w:val="4"/>
                <w:numId w:val="25"/>
              </w:numPr>
              <w:shd w:val="clear" w:color="auto" w:fill="auto"/>
              <w:tabs>
                <w:tab w:val="left" w:pos="56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Античные представления философов о строении мира.</w:t>
            </w:r>
          </w:p>
          <w:p w:rsidR="006D0E9D" w:rsidRPr="007D7F5C" w:rsidRDefault="006D0E9D" w:rsidP="006D0E9D">
            <w:pPr>
              <w:pStyle w:val="16"/>
              <w:numPr>
                <w:ilvl w:val="4"/>
                <w:numId w:val="25"/>
              </w:numPr>
              <w:shd w:val="clear" w:color="auto" w:fill="auto"/>
              <w:tabs>
                <w:tab w:val="left" w:pos="684"/>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Точки Лагранжа.</w:t>
            </w:r>
          </w:p>
          <w:p w:rsidR="006D0E9D" w:rsidRPr="007D7F5C" w:rsidRDefault="006D0E9D" w:rsidP="006D0E9D">
            <w:pPr>
              <w:pStyle w:val="16"/>
              <w:numPr>
                <w:ilvl w:val="4"/>
                <w:numId w:val="25"/>
              </w:numPr>
              <w:shd w:val="clear" w:color="auto" w:fill="auto"/>
              <w:tabs>
                <w:tab w:val="left" w:pos="67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Современные методы геодезических измерений.</w:t>
            </w:r>
          </w:p>
          <w:p w:rsidR="006D0E9D" w:rsidRPr="007D7F5C" w:rsidRDefault="006D0E9D" w:rsidP="006D0E9D">
            <w:pPr>
              <w:pStyle w:val="16"/>
              <w:numPr>
                <w:ilvl w:val="4"/>
                <w:numId w:val="25"/>
              </w:numPr>
              <w:shd w:val="clear" w:color="auto" w:fill="auto"/>
              <w:tabs>
                <w:tab w:val="left" w:pos="67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История открытия Плутона и Нептуна.</w:t>
            </w:r>
          </w:p>
          <w:p w:rsidR="006D0E9D" w:rsidRPr="007D7F5C" w:rsidRDefault="006D0E9D" w:rsidP="006D0E9D">
            <w:pPr>
              <w:pStyle w:val="16"/>
              <w:numPr>
                <w:ilvl w:val="4"/>
                <w:numId w:val="25"/>
              </w:numPr>
              <w:shd w:val="clear" w:color="auto" w:fill="auto"/>
              <w:tabs>
                <w:tab w:val="left" w:pos="696"/>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Конструктивные особенности советских и американских космических аппа</w:t>
            </w:r>
            <w:r w:rsidRPr="007D7F5C">
              <w:rPr>
                <w:rStyle w:val="7"/>
                <w:rFonts w:ascii="Times New Roman" w:hAnsi="Times New Roman" w:cs="Times New Roman"/>
                <w:sz w:val="24"/>
                <w:szCs w:val="24"/>
              </w:rPr>
              <w:softHyphen/>
              <w:t>ратов.</w:t>
            </w:r>
          </w:p>
          <w:p w:rsidR="006D0E9D" w:rsidRPr="007D7F5C" w:rsidRDefault="006D0E9D" w:rsidP="006D0E9D">
            <w:pPr>
              <w:pStyle w:val="16"/>
              <w:numPr>
                <w:ilvl w:val="4"/>
                <w:numId w:val="25"/>
              </w:numPr>
              <w:shd w:val="clear" w:color="auto" w:fill="auto"/>
              <w:tabs>
                <w:tab w:val="left" w:pos="684"/>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Полеты АМС к планетам Солнечной системы.</w:t>
            </w:r>
          </w:p>
          <w:p w:rsidR="006D0E9D" w:rsidRPr="007D7F5C" w:rsidRDefault="006D0E9D" w:rsidP="006D0E9D">
            <w:pPr>
              <w:pStyle w:val="16"/>
              <w:numPr>
                <w:ilvl w:val="4"/>
                <w:numId w:val="25"/>
              </w:numPr>
              <w:shd w:val="clear" w:color="auto" w:fill="auto"/>
              <w:tabs>
                <w:tab w:val="left" w:pos="684"/>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lastRenderedPageBreak/>
              <w:t>Проекты по добыче полезных ископаемых на Луне.</w:t>
            </w:r>
          </w:p>
          <w:p w:rsidR="006D0E9D" w:rsidRPr="007D7F5C" w:rsidRDefault="006D0E9D" w:rsidP="006D0E9D">
            <w:pPr>
              <w:pStyle w:val="16"/>
              <w:numPr>
                <w:ilvl w:val="4"/>
                <w:numId w:val="25"/>
              </w:numPr>
              <w:shd w:val="clear" w:color="auto" w:fill="auto"/>
              <w:tabs>
                <w:tab w:val="left" w:pos="67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Самые высокие горы планет земной группы.</w:t>
            </w:r>
          </w:p>
          <w:p w:rsidR="006D0E9D" w:rsidRPr="007D7F5C" w:rsidRDefault="006D0E9D" w:rsidP="006D0E9D">
            <w:pPr>
              <w:pStyle w:val="16"/>
              <w:numPr>
                <w:ilvl w:val="4"/>
                <w:numId w:val="25"/>
              </w:numPr>
              <w:shd w:val="clear" w:color="auto" w:fill="auto"/>
              <w:tabs>
                <w:tab w:val="left" w:pos="679"/>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Современные исследования планет земной группы АМС.</w:t>
            </w:r>
          </w:p>
          <w:p w:rsidR="006D0E9D" w:rsidRPr="007D7F5C" w:rsidRDefault="006D0E9D" w:rsidP="006D0E9D">
            <w:pPr>
              <w:pStyle w:val="16"/>
              <w:numPr>
                <w:ilvl w:val="4"/>
                <w:numId w:val="25"/>
              </w:numPr>
              <w:shd w:val="clear" w:color="auto" w:fill="auto"/>
              <w:tabs>
                <w:tab w:val="left" w:pos="684"/>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Парниковый эффект: польза или вред?</w:t>
            </w:r>
          </w:p>
          <w:p w:rsidR="006D0E9D" w:rsidRPr="007D7F5C" w:rsidRDefault="006D0E9D" w:rsidP="006D0E9D">
            <w:pPr>
              <w:pStyle w:val="16"/>
              <w:numPr>
                <w:ilvl w:val="4"/>
                <w:numId w:val="25"/>
              </w:numPr>
              <w:shd w:val="clear" w:color="auto" w:fill="auto"/>
              <w:tabs>
                <w:tab w:val="left" w:pos="684"/>
              </w:tabs>
              <w:spacing w:after="0" w:line="240" w:lineRule="auto"/>
              <w:ind w:firstLine="300"/>
              <w:jc w:val="both"/>
              <w:rPr>
                <w:rFonts w:ascii="Times New Roman" w:hAnsi="Times New Roman" w:cs="Times New Roman"/>
                <w:sz w:val="24"/>
                <w:szCs w:val="24"/>
              </w:rPr>
            </w:pPr>
            <w:r w:rsidRPr="007D7F5C">
              <w:rPr>
                <w:rStyle w:val="7"/>
                <w:rFonts w:ascii="Times New Roman" w:hAnsi="Times New Roman" w:cs="Times New Roman"/>
                <w:sz w:val="24"/>
                <w:szCs w:val="24"/>
              </w:rPr>
              <w:t>Полярные сияния.</w:t>
            </w:r>
          </w:p>
          <w:p w:rsidR="006D0E9D" w:rsidRPr="007D7F5C" w:rsidRDefault="006D0E9D" w:rsidP="006D0E9D">
            <w:pPr>
              <w:pStyle w:val="16"/>
              <w:numPr>
                <w:ilvl w:val="4"/>
                <w:numId w:val="25"/>
              </w:numPr>
              <w:shd w:val="clear" w:color="auto" w:fill="auto"/>
              <w:tabs>
                <w:tab w:val="left" w:pos="689"/>
              </w:tabs>
              <w:spacing w:after="0" w:line="240" w:lineRule="auto"/>
              <w:ind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Самая тяжелая и яркая звезда во Вселенной.</w:t>
            </w:r>
          </w:p>
          <w:p w:rsidR="006D0E9D" w:rsidRPr="007D7F5C" w:rsidRDefault="006D0E9D" w:rsidP="006D0E9D">
            <w:pPr>
              <w:pStyle w:val="16"/>
              <w:numPr>
                <w:ilvl w:val="4"/>
                <w:numId w:val="25"/>
              </w:numPr>
              <w:shd w:val="clear" w:color="auto" w:fill="auto"/>
              <w:tabs>
                <w:tab w:val="left" w:pos="694"/>
              </w:tabs>
              <w:spacing w:after="0" w:line="240" w:lineRule="auto"/>
              <w:ind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Экзопланеты.</w:t>
            </w:r>
          </w:p>
          <w:p w:rsidR="006D0E9D" w:rsidRPr="007D7F5C" w:rsidRDefault="006D0E9D" w:rsidP="006D0E9D">
            <w:pPr>
              <w:pStyle w:val="16"/>
              <w:numPr>
                <w:ilvl w:val="4"/>
                <w:numId w:val="25"/>
              </w:numPr>
              <w:shd w:val="clear" w:color="auto" w:fill="auto"/>
              <w:tabs>
                <w:tab w:val="left" w:pos="694"/>
              </w:tabs>
              <w:spacing w:after="0" w:line="240" w:lineRule="auto"/>
              <w:ind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Правда и вымысел: белые и серые дыры.</w:t>
            </w:r>
          </w:p>
          <w:p w:rsidR="006D0E9D" w:rsidRPr="007D7F5C" w:rsidRDefault="006D0E9D" w:rsidP="006D0E9D">
            <w:pPr>
              <w:pStyle w:val="16"/>
              <w:numPr>
                <w:ilvl w:val="4"/>
                <w:numId w:val="25"/>
              </w:numPr>
              <w:shd w:val="clear" w:color="auto" w:fill="auto"/>
              <w:tabs>
                <w:tab w:val="left" w:pos="689"/>
              </w:tabs>
              <w:spacing w:after="0" w:line="240" w:lineRule="auto"/>
              <w:ind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История открытия и изучения черных дыр.</w:t>
            </w:r>
          </w:p>
          <w:p w:rsidR="006D0E9D" w:rsidRPr="007D7F5C" w:rsidRDefault="006D0E9D" w:rsidP="006D0E9D">
            <w:pPr>
              <w:pStyle w:val="16"/>
              <w:numPr>
                <w:ilvl w:val="4"/>
                <w:numId w:val="25"/>
              </w:numPr>
              <w:shd w:val="clear" w:color="auto" w:fill="auto"/>
              <w:tabs>
                <w:tab w:val="left" w:pos="689"/>
              </w:tabs>
              <w:spacing w:after="0" w:line="240" w:lineRule="auto"/>
              <w:ind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Идеи множественности миров в работах Дж. Бруно.</w:t>
            </w:r>
          </w:p>
          <w:p w:rsidR="006D0E9D" w:rsidRPr="007D7F5C" w:rsidRDefault="006D0E9D" w:rsidP="006D0E9D">
            <w:pPr>
              <w:pStyle w:val="16"/>
              <w:numPr>
                <w:ilvl w:val="4"/>
                <w:numId w:val="25"/>
              </w:numPr>
              <w:shd w:val="clear" w:color="auto" w:fill="auto"/>
              <w:tabs>
                <w:tab w:val="left" w:pos="689"/>
              </w:tabs>
              <w:spacing w:after="0" w:line="240" w:lineRule="auto"/>
              <w:ind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Идеи существования внеземного разума в работах философов-космистов.</w:t>
            </w:r>
          </w:p>
          <w:p w:rsidR="006D0E9D" w:rsidRPr="007D7F5C" w:rsidRDefault="006D0E9D" w:rsidP="006D0E9D">
            <w:pPr>
              <w:pStyle w:val="16"/>
              <w:numPr>
                <w:ilvl w:val="4"/>
                <w:numId w:val="25"/>
              </w:numPr>
              <w:shd w:val="clear" w:color="auto" w:fill="auto"/>
              <w:tabs>
                <w:tab w:val="left" w:pos="694"/>
              </w:tabs>
              <w:spacing w:after="0" w:line="240" w:lineRule="auto"/>
              <w:ind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Проблема внеземного разума в научно-фантастической литературе.</w:t>
            </w:r>
          </w:p>
          <w:p w:rsidR="006D0E9D" w:rsidRPr="007D7F5C" w:rsidRDefault="006D0E9D" w:rsidP="006D0E9D">
            <w:pPr>
              <w:pStyle w:val="16"/>
              <w:numPr>
                <w:ilvl w:val="4"/>
                <w:numId w:val="25"/>
              </w:numPr>
              <w:shd w:val="clear" w:color="auto" w:fill="auto"/>
              <w:tabs>
                <w:tab w:val="left" w:pos="694"/>
              </w:tabs>
              <w:spacing w:after="0" w:line="240" w:lineRule="auto"/>
              <w:ind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Методы поиска экзопланет.</w:t>
            </w:r>
          </w:p>
          <w:p w:rsidR="006D0E9D" w:rsidRPr="007D7F5C" w:rsidRDefault="006D0E9D" w:rsidP="006D0E9D">
            <w:pPr>
              <w:pStyle w:val="16"/>
              <w:numPr>
                <w:ilvl w:val="4"/>
                <w:numId w:val="25"/>
              </w:numPr>
              <w:shd w:val="clear" w:color="auto" w:fill="auto"/>
              <w:tabs>
                <w:tab w:val="left" w:pos="689"/>
              </w:tabs>
              <w:spacing w:after="0" w:line="240" w:lineRule="auto"/>
              <w:ind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История радиопосланий землян другим цивилизациям.</w:t>
            </w:r>
          </w:p>
          <w:p w:rsidR="006D0E9D" w:rsidRPr="007D7F5C" w:rsidRDefault="006D0E9D" w:rsidP="006D0E9D">
            <w:pPr>
              <w:pStyle w:val="16"/>
              <w:numPr>
                <w:ilvl w:val="4"/>
                <w:numId w:val="25"/>
              </w:numPr>
              <w:shd w:val="clear" w:color="auto" w:fill="auto"/>
              <w:tabs>
                <w:tab w:val="left" w:pos="689"/>
              </w:tabs>
              <w:spacing w:after="0" w:line="240" w:lineRule="auto"/>
              <w:ind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История поиска радиосигналов разумных цивилизаций.</w:t>
            </w:r>
          </w:p>
          <w:p w:rsidR="006D0E9D" w:rsidRPr="007D7F5C" w:rsidRDefault="006D0E9D" w:rsidP="006D0E9D">
            <w:pPr>
              <w:pStyle w:val="16"/>
              <w:numPr>
                <w:ilvl w:val="4"/>
                <w:numId w:val="25"/>
              </w:numPr>
              <w:shd w:val="clear" w:color="auto" w:fill="auto"/>
              <w:tabs>
                <w:tab w:val="left" w:pos="672"/>
              </w:tabs>
              <w:spacing w:after="0" w:line="240" w:lineRule="auto"/>
              <w:ind w:right="200"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Методы теоретической оценки возможности обнаружения внеземных цивили</w:t>
            </w:r>
            <w:r w:rsidRPr="007D7F5C">
              <w:rPr>
                <w:rStyle w:val="91"/>
                <w:rFonts w:ascii="Times New Roman" w:hAnsi="Times New Roman" w:cs="Times New Roman"/>
                <w:sz w:val="24"/>
                <w:szCs w:val="24"/>
              </w:rPr>
              <w:softHyphen/>
              <w:t>заций на современном этапе развития землян.</w:t>
            </w:r>
          </w:p>
          <w:p w:rsidR="006D0E9D" w:rsidRPr="007D7F5C" w:rsidRDefault="006D0E9D" w:rsidP="006D0E9D">
            <w:pPr>
              <w:pStyle w:val="16"/>
              <w:numPr>
                <w:ilvl w:val="4"/>
                <w:numId w:val="25"/>
              </w:numPr>
              <w:shd w:val="clear" w:color="auto" w:fill="auto"/>
              <w:tabs>
                <w:tab w:val="left" w:pos="682"/>
              </w:tabs>
              <w:spacing w:after="0" w:line="240" w:lineRule="auto"/>
              <w:ind w:right="200" w:firstLine="300"/>
              <w:jc w:val="both"/>
              <w:rPr>
                <w:rFonts w:ascii="Times New Roman" w:hAnsi="Times New Roman" w:cs="Times New Roman"/>
                <w:sz w:val="24"/>
                <w:szCs w:val="24"/>
              </w:rPr>
            </w:pPr>
            <w:r w:rsidRPr="007D7F5C">
              <w:rPr>
                <w:rStyle w:val="91"/>
                <w:rFonts w:ascii="Times New Roman" w:hAnsi="Times New Roman" w:cs="Times New Roman"/>
                <w:sz w:val="24"/>
                <w:szCs w:val="24"/>
              </w:rPr>
              <w:t>Проекты переселения на другие планеты: фантазия или осуществимая реаль</w:t>
            </w:r>
            <w:r w:rsidRPr="007D7F5C">
              <w:rPr>
                <w:rStyle w:val="91"/>
                <w:rFonts w:ascii="Times New Roman" w:hAnsi="Times New Roman" w:cs="Times New Roman"/>
                <w:sz w:val="24"/>
                <w:szCs w:val="24"/>
              </w:rPr>
              <w:softHyphen/>
              <w:t>ность.</w:t>
            </w:r>
          </w:p>
          <w:p w:rsidR="006D0E9D" w:rsidRPr="007D7F5C" w:rsidRDefault="006D0E9D" w:rsidP="005B2C63"/>
        </w:tc>
      </w:tr>
    </w:tbl>
    <w:p w:rsidR="00ED4E61" w:rsidRPr="00AD70F6" w:rsidRDefault="00ED4E61" w:rsidP="00822C6C">
      <w:pPr>
        <w:widowControl w:val="0"/>
        <w:overflowPunct w:val="0"/>
        <w:autoSpaceDE w:val="0"/>
        <w:autoSpaceDN w:val="0"/>
        <w:adjustRightInd w:val="0"/>
        <w:ind w:firstLine="709"/>
        <w:jc w:val="both"/>
        <w:sectPr w:rsidR="00ED4E61" w:rsidRPr="00AD70F6" w:rsidSect="00822C6C">
          <w:pgSz w:w="16840" w:h="11907" w:orient="landscape"/>
          <w:pgMar w:top="850" w:right="1134" w:bottom="1701" w:left="1134" w:header="709" w:footer="709" w:gutter="0"/>
          <w:cols w:space="720"/>
          <w:docGrid w:linePitch="326"/>
        </w:sectPr>
      </w:pPr>
    </w:p>
    <w:p w:rsidR="00ED4E61" w:rsidRPr="00AD70F6" w:rsidRDefault="00ED4E61" w:rsidP="00AD6967">
      <w:pPr>
        <w:pStyle w:val="1"/>
        <w:numPr>
          <w:ilvl w:val="0"/>
          <w:numId w:val="33"/>
        </w:numPr>
        <w:jc w:val="center"/>
        <w:rPr>
          <w:b/>
          <w:bCs/>
          <w:caps/>
        </w:rPr>
      </w:pPr>
      <w:r w:rsidRPr="00AD70F6">
        <w:rPr>
          <w:b/>
          <w:bCs/>
          <w:caps/>
        </w:rPr>
        <w:lastRenderedPageBreak/>
        <w:t xml:space="preserve">условия реализации  </w:t>
      </w:r>
      <w:r w:rsidR="00CA0495">
        <w:rPr>
          <w:b/>
          <w:bCs/>
        </w:rPr>
        <w:t>УЧЕБНОГО ПРЕДМЕТА</w:t>
      </w:r>
    </w:p>
    <w:p w:rsidR="00ED4E61" w:rsidRPr="00AD70F6" w:rsidRDefault="00ED4E61" w:rsidP="00BF4292"/>
    <w:p w:rsidR="00ED4E61" w:rsidRPr="00CB65FB" w:rsidRDefault="000D3D9C" w:rsidP="00E9611F">
      <w:pPr>
        <w:autoSpaceDE w:val="0"/>
        <w:autoSpaceDN w:val="0"/>
        <w:adjustRightInd w:val="0"/>
        <w:rPr>
          <w:b/>
          <w:bCs/>
          <w:lang w:eastAsia="en-US"/>
        </w:rPr>
      </w:pPr>
      <w:r>
        <w:rPr>
          <w:b/>
          <w:bCs/>
          <w:lang w:eastAsia="en-US"/>
        </w:rPr>
        <w:t>5</w:t>
      </w:r>
      <w:r w:rsidR="00ED4E61" w:rsidRPr="00CB65FB">
        <w:rPr>
          <w:b/>
          <w:bCs/>
          <w:lang w:eastAsia="en-US"/>
        </w:rPr>
        <w:t xml:space="preserve">.1 Требования к минимальному материально-техническому обеспечению </w:t>
      </w:r>
    </w:p>
    <w:p w:rsidR="00385F88" w:rsidRDefault="00385F88" w:rsidP="00385F88"/>
    <w:p w:rsidR="007D7F5C" w:rsidRPr="007D7F5C" w:rsidRDefault="007D7F5C" w:rsidP="007D7F5C">
      <w:pPr>
        <w:pStyle w:val="16"/>
        <w:shd w:val="clear" w:color="auto" w:fill="auto"/>
        <w:spacing w:after="0" w:line="240" w:lineRule="auto"/>
        <w:ind w:right="20" w:firstLine="280"/>
        <w:jc w:val="both"/>
        <w:rPr>
          <w:rFonts w:ascii="Times New Roman" w:hAnsi="Times New Roman" w:cs="Times New Roman"/>
          <w:sz w:val="22"/>
          <w:szCs w:val="22"/>
        </w:rPr>
      </w:pPr>
      <w:bookmarkStart w:id="7" w:name="bookmark21"/>
      <w:r w:rsidRPr="007D7F5C">
        <w:rPr>
          <w:rStyle w:val="111"/>
          <w:rFonts w:ascii="Times New Roman" w:hAnsi="Times New Roman" w:cs="Times New Roman"/>
          <w:sz w:val="22"/>
          <w:szCs w:val="22"/>
        </w:rPr>
        <w:t xml:space="preserve">Для освоения программы </w:t>
      </w:r>
      <w:r w:rsidR="00CA0495">
        <w:t>учебного предмета</w:t>
      </w:r>
      <w:r w:rsidR="00CA0495" w:rsidRPr="007D7F5C">
        <w:rPr>
          <w:rStyle w:val="111"/>
          <w:rFonts w:ascii="Times New Roman" w:hAnsi="Times New Roman" w:cs="Times New Roman"/>
          <w:sz w:val="22"/>
          <w:szCs w:val="22"/>
        </w:rPr>
        <w:t xml:space="preserve"> </w:t>
      </w:r>
      <w:r w:rsidRPr="007D7F5C">
        <w:rPr>
          <w:rStyle w:val="111"/>
          <w:rFonts w:ascii="Times New Roman" w:hAnsi="Times New Roman" w:cs="Times New Roman"/>
          <w:sz w:val="22"/>
          <w:szCs w:val="22"/>
        </w:rPr>
        <w:t>«Астрономия» в лицее используется учебный кабинет физики, астрономии,  в котором имеется возможность обеспечить свободный доступ в Интернет во время учебного занятия и в период внеаудиторной самостоятельной работы обучающихся.</w:t>
      </w:r>
    </w:p>
    <w:p w:rsidR="007D7F5C" w:rsidRPr="007D7F5C" w:rsidRDefault="007D7F5C" w:rsidP="007D7F5C">
      <w:pPr>
        <w:pStyle w:val="16"/>
        <w:shd w:val="clear" w:color="auto" w:fill="auto"/>
        <w:spacing w:after="0" w:line="240" w:lineRule="auto"/>
        <w:ind w:right="20" w:firstLine="280"/>
        <w:jc w:val="both"/>
        <w:rPr>
          <w:rFonts w:ascii="Times New Roman" w:hAnsi="Times New Roman" w:cs="Times New Roman"/>
          <w:sz w:val="22"/>
          <w:szCs w:val="22"/>
        </w:rPr>
      </w:pPr>
      <w:r w:rsidRPr="007D7F5C">
        <w:rPr>
          <w:rStyle w:val="111"/>
          <w:rFonts w:ascii="Times New Roman" w:hAnsi="Times New Roman" w:cs="Times New Roman"/>
          <w:sz w:val="22"/>
          <w:szCs w:val="22"/>
        </w:rPr>
        <w:t>Помещение кабинета должно удовлетворяет требованиям Санитарных правил и норм (СанПиН 2.4.2 № 178-02)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7D7F5C" w:rsidRPr="007D7F5C" w:rsidRDefault="007D7F5C" w:rsidP="007D7F5C">
      <w:pPr>
        <w:pStyle w:val="16"/>
        <w:shd w:val="clear" w:color="auto" w:fill="auto"/>
        <w:spacing w:after="0" w:line="240" w:lineRule="auto"/>
        <w:ind w:right="20" w:firstLine="280"/>
        <w:jc w:val="both"/>
        <w:rPr>
          <w:rFonts w:ascii="Times New Roman" w:hAnsi="Times New Roman" w:cs="Times New Roman"/>
          <w:sz w:val="22"/>
          <w:szCs w:val="22"/>
        </w:rPr>
      </w:pPr>
      <w:r w:rsidRPr="007D7F5C">
        <w:rPr>
          <w:rStyle w:val="111"/>
          <w:rFonts w:ascii="Times New Roman" w:hAnsi="Times New Roman" w:cs="Times New Roman"/>
          <w:sz w:val="22"/>
          <w:szCs w:val="22"/>
        </w:rPr>
        <w:t>В кабинете имеется мультимедийное оборудование, посредством которого участники образовательного процесса могут просматривать визуальную информацию по астрономии, создавать презентации, видеоматериалы, иные документы.</w:t>
      </w:r>
    </w:p>
    <w:p w:rsidR="007D7F5C" w:rsidRPr="007D7F5C" w:rsidRDefault="007D7F5C" w:rsidP="007D7F5C">
      <w:pPr>
        <w:pStyle w:val="16"/>
        <w:shd w:val="clear" w:color="auto" w:fill="auto"/>
        <w:spacing w:after="0" w:line="240" w:lineRule="auto"/>
        <w:ind w:right="20" w:firstLine="280"/>
        <w:jc w:val="both"/>
        <w:rPr>
          <w:rFonts w:ascii="Times New Roman" w:hAnsi="Times New Roman" w:cs="Times New Roman"/>
          <w:sz w:val="22"/>
          <w:szCs w:val="22"/>
        </w:rPr>
      </w:pPr>
      <w:r w:rsidRPr="007D7F5C">
        <w:rPr>
          <w:rStyle w:val="111"/>
          <w:rFonts w:ascii="Times New Roman" w:hAnsi="Times New Roman" w:cs="Times New Roman"/>
          <w:sz w:val="22"/>
          <w:szCs w:val="22"/>
        </w:rPr>
        <w:t xml:space="preserve">В состав учебно-методического и материально-технического обеспечения программы </w:t>
      </w:r>
      <w:r w:rsidR="00CA0495" w:rsidRPr="00CA0495">
        <w:rPr>
          <w:rStyle w:val="111"/>
          <w:rFonts w:ascii="Times New Roman" w:hAnsi="Times New Roman" w:cs="Times New Roman"/>
          <w:sz w:val="22"/>
          <w:szCs w:val="22"/>
        </w:rPr>
        <w:t xml:space="preserve">учебного предмета </w:t>
      </w:r>
      <w:r w:rsidRPr="007D7F5C">
        <w:rPr>
          <w:rStyle w:val="111"/>
          <w:rFonts w:ascii="Times New Roman" w:hAnsi="Times New Roman" w:cs="Times New Roman"/>
          <w:sz w:val="22"/>
          <w:szCs w:val="22"/>
        </w:rPr>
        <w:t>«Астрономия» входят:</w:t>
      </w:r>
    </w:p>
    <w:p w:rsidR="007D7F5C" w:rsidRPr="007D7F5C" w:rsidRDefault="007D7F5C" w:rsidP="007D7F5C">
      <w:pPr>
        <w:pStyle w:val="16"/>
        <w:numPr>
          <w:ilvl w:val="0"/>
          <w:numId w:val="29"/>
        </w:numPr>
        <w:shd w:val="clear" w:color="auto" w:fill="auto"/>
        <w:tabs>
          <w:tab w:val="left" w:pos="558"/>
        </w:tabs>
        <w:spacing w:after="0" w:line="240" w:lineRule="auto"/>
        <w:ind w:firstLine="280"/>
        <w:jc w:val="both"/>
        <w:rPr>
          <w:rFonts w:ascii="Times New Roman" w:hAnsi="Times New Roman" w:cs="Times New Roman"/>
          <w:sz w:val="22"/>
          <w:szCs w:val="22"/>
        </w:rPr>
      </w:pPr>
      <w:r w:rsidRPr="007D7F5C">
        <w:rPr>
          <w:rStyle w:val="111"/>
          <w:rFonts w:ascii="Times New Roman" w:hAnsi="Times New Roman" w:cs="Times New Roman"/>
          <w:sz w:val="22"/>
          <w:szCs w:val="22"/>
        </w:rPr>
        <w:t>многофункциональный комплекс преподавателя;</w:t>
      </w:r>
    </w:p>
    <w:p w:rsidR="007D7F5C" w:rsidRPr="007D7F5C" w:rsidRDefault="007D7F5C" w:rsidP="007D7F5C">
      <w:pPr>
        <w:pStyle w:val="16"/>
        <w:numPr>
          <w:ilvl w:val="0"/>
          <w:numId w:val="29"/>
        </w:numPr>
        <w:shd w:val="clear" w:color="auto" w:fill="auto"/>
        <w:tabs>
          <w:tab w:val="left" w:pos="284"/>
        </w:tabs>
        <w:spacing w:after="0" w:line="240" w:lineRule="auto"/>
        <w:ind w:left="284" w:right="20" w:firstLine="0"/>
        <w:jc w:val="both"/>
        <w:rPr>
          <w:rFonts w:ascii="Times New Roman" w:hAnsi="Times New Roman" w:cs="Times New Roman"/>
          <w:sz w:val="22"/>
          <w:szCs w:val="22"/>
        </w:rPr>
      </w:pPr>
      <w:r w:rsidRPr="007D7F5C">
        <w:rPr>
          <w:rStyle w:val="111"/>
          <w:rFonts w:ascii="Times New Roman" w:hAnsi="Times New Roman" w:cs="Times New Roman"/>
          <w:sz w:val="22"/>
          <w:szCs w:val="22"/>
        </w:rPr>
        <w:t xml:space="preserve">наглядные пособия </w:t>
      </w:r>
    </w:p>
    <w:p w:rsidR="007D7F5C" w:rsidRPr="007D7F5C" w:rsidRDefault="007D7F5C" w:rsidP="007D7F5C">
      <w:pPr>
        <w:pStyle w:val="16"/>
        <w:numPr>
          <w:ilvl w:val="0"/>
          <w:numId w:val="29"/>
        </w:numPr>
        <w:shd w:val="clear" w:color="auto" w:fill="auto"/>
        <w:tabs>
          <w:tab w:val="left" w:pos="558"/>
        </w:tabs>
        <w:spacing w:after="0" w:line="240" w:lineRule="auto"/>
        <w:ind w:firstLine="280"/>
        <w:jc w:val="both"/>
        <w:rPr>
          <w:rFonts w:ascii="Times New Roman" w:hAnsi="Times New Roman" w:cs="Times New Roman"/>
          <w:sz w:val="22"/>
          <w:szCs w:val="22"/>
        </w:rPr>
      </w:pPr>
      <w:r w:rsidRPr="007D7F5C">
        <w:rPr>
          <w:rStyle w:val="111"/>
          <w:rFonts w:ascii="Times New Roman" w:hAnsi="Times New Roman" w:cs="Times New Roman"/>
          <w:sz w:val="22"/>
          <w:szCs w:val="22"/>
        </w:rPr>
        <w:t>средства информационно-коммуникационных технологий;</w:t>
      </w:r>
    </w:p>
    <w:p w:rsidR="007D7F5C" w:rsidRPr="007D7F5C" w:rsidRDefault="007D7F5C" w:rsidP="007D7F5C">
      <w:pPr>
        <w:pStyle w:val="16"/>
        <w:numPr>
          <w:ilvl w:val="0"/>
          <w:numId w:val="29"/>
        </w:numPr>
        <w:shd w:val="clear" w:color="auto" w:fill="auto"/>
        <w:tabs>
          <w:tab w:val="left" w:pos="558"/>
        </w:tabs>
        <w:spacing w:after="0" w:line="240" w:lineRule="auto"/>
        <w:ind w:firstLine="280"/>
        <w:jc w:val="both"/>
        <w:rPr>
          <w:rFonts w:ascii="Times New Roman" w:hAnsi="Times New Roman" w:cs="Times New Roman"/>
          <w:sz w:val="22"/>
          <w:szCs w:val="22"/>
        </w:rPr>
      </w:pPr>
      <w:r w:rsidRPr="007D7F5C">
        <w:rPr>
          <w:rStyle w:val="111"/>
          <w:rFonts w:ascii="Times New Roman" w:hAnsi="Times New Roman" w:cs="Times New Roman"/>
          <w:sz w:val="22"/>
          <w:szCs w:val="22"/>
        </w:rPr>
        <w:t>библиотечный фонд.</w:t>
      </w:r>
    </w:p>
    <w:p w:rsidR="007D7F5C" w:rsidRPr="007D7F5C" w:rsidRDefault="007D7F5C" w:rsidP="007D7F5C">
      <w:pPr>
        <w:pStyle w:val="16"/>
        <w:shd w:val="clear" w:color="auto" w:fill="auto"/>
        <w:spacing w:after="0" w:line="240" w:lineRule="auto"/>
        <w:ind w:right="20" w:firstLine="280"/>
        <w:jc w:val="both"/>
        <w:rPr>
          <w:rFonts w:ascii="Times New Roman" w:hAnsi="Times New Roman" w:cs="Times New Roman"/>
          <w:sz w:val="22"/>
          <w:szCs w:val="22"/>
        </w:rPr>
      </w:pPr>
      <w:r w:rsidRPr="007D7F5C">
        <w:rPr>
          <w:rStyle w:val="111"/>
          <w:rFonts w:ascii="Times New Roman" w:hAnsi="Times New Roman" w:cs="Times New Roman"/>
          <w:sz w:val="22"/>
          <w:szCs w:val="22"/>
        </w:rPr>
        <w:t xml:space="preserve">В библиотечный фонд входят учебники, обеспечивающие освоение </w:t>
      </w:r>
      <w:r w:rsidR="00CA0495" w:rsidRPr="00CA0495">
        <w:rPr>
          <w:rStyle w:val="111"/>
          <w:rFonts w:ascii="Times New Roman" w:hAnsi="Times New Roman" w:cs="Times New Roman"/>
          <w:sz w:val="22"/>
          <w:szCs w:val="22"/>
        </w:rPr>
        <w:t xml:space="preserve">учебного предмета </w:t>
      </w:r>
      <w:r w:rsidRPr="007D7F5C">
        <w:rPr>
          <w:rStyle w:val="111"/>
          <w:rFonts w:ascii="Times New Roman" w:hAnsi="Times New Roman" w:cs="Times New Roman"/>
          <w:sz w:val="22"/>
          <w:szCs w:val="22"/>
        </w:rPr>
        <w:t>«Астрономия»,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7D7F5C" w:rsidRPr="007D7F5C" w:rsidRDefault="007D7F5C" w:rsidP="007D7F5C">
      <w:pPr>
        <w:pStyle w:val="16"/>
        <w:shd w:val="clear" w:color="auto" w:fill="auto"/>
        <w:spacing w:after="0" w:line="240" w:lineRule="auto"/>
        <w:ind w:right="20" w:firstLine="280"/>
        <w:jc w:val="both"/>
        <w:rPr>
          <w:rFonts w:ascii="Times New Roman" w:hAnsi="Times New Roman" w:cs="Times New Roman"/>
          <w:sz w:val="22"/>
          <w:szCs w:val="22"/>
        </w:rPr>
      </w:pPr>
      <w:r w:rsidRPr="007D7F5C">
        <w:rPr>
          <w:rStyle w:val="111"/>
          <w:rFonts w:ascii="Times New Roman" w:hAnsi="Times New Roman" w:cs="Times New Roman"/>
          <w:sz w:val="22"/>
          <w:szCs w:val="22"/>
        </w:rPr>
        <w:t>Библиотечный фонд может быть дополнен энциклопедиями, справочниками, словарями, научной и научно-популярной литературой и т. п. по разным вопросам изучения астрономии, в том числе видеоматериалами, рассказывающими о достиже</w:t>
      </w:r>
      <w:r w:rsidRPr="007D7F5C">
        <w:rPr>
          <w:rStyle w:val="111"/>
          <w:rFonts w:ascii="Times New Roman" w:hAnsi="Times New Roman" w:cs="Times New Roman"/>
          <w:sz w:val="22"/>
          <w:szCs w:val="22"/>
        </w:rPr>
        <w:softHyphen/>
        <w:t>ниях современной астрономической науки.</w:t>
      </w:r>
    </w:p>
    <w:p w:rsidR="007D7F5C" w:rsidRPr="007D7F5C" w:rsidRDefault="007D7F5C" w:rsidP="007D7F5C">
      <w:pPr>
        <w:pStyle w:val="16"/>
        <w:shd w:val="clear" w:color="auto" w:fill="auto"/>
        <w:spacing w:after="0" w:line="240" w:lineRule="auto"/>
        <w:ind w:right="20" w:firstLine="280"/>
        <w:jc w:val="both"/>
        <w:rPr>
          <w:rFonts w:ascii="Times New Roman" w:hAnsi="Times New Roman" w:cs="Times New Roman"/>
          <w:sz w:val="22"/>
          <w:szCs w:val="22"/>
        </w:rPr>
      </w:pPr>
      <w:r w:rsidRPr="007D7F5C">
        <w:rPr>
          <w:rStyle w:val="111"/>
          <w:rFonts w:ascii="Times New Roman" w:hAnsi="Times New Roman" w:cs="Times New Roman"/>
          <w:sz w:val="22"/>
          <w:szCs w:val="22"/>
        </w:rPr>
        <w:t xml:space="preserve">В процессе освоения программы </w:t>
      </w:r>
      <w:r w:rsidR="00CA0495" w:rsidRPr="00CA0495">
        <w:rPr>
          <w:rStyle w:val="111"/>
          <w:rFonts w:ascii="Times New Roman" w:hAnsi="Times New Roman" w:cs="Times New Roman"/>
          <w:sz w:val="22"/>
          <w:szCs w:val="22"/>
        </w:rPr>
        <w:t xml:space="preserve">учебного предмета </w:t>
      </w:r>
      <w:r w:rsidRPr="007D7F5C">
        <w:rPr>
          <w:rStyle w:val="111"/>
          <w:rFonts w:ascii="Times New Roman" w:hAnsi="Times New Roman" w:cs="Times New Roman"/>
          <w:sz w:val="22"/>
          <w:szCs w:val="22"/>
        </w:rPr>
        <w:t>«Астрономия» студенты имеют в лицее возможность доступа к электронным учебным материалам, имеющимся в свободном доступе в системе Интернет (электронные книги, практикумы, тесты и др.).</w:t>
      </w:r>
    </w:p>
    <w:p w:rsidR="007D7F5C" w:rsidRPr="007D7F5C" w:rsidRDefault="007D7F5C" w:rsidP="006D0E9D">
      <w:pPr>
        <w:keepNext/>
        <w:keepLines/>
        <w:ind w:right="140"/>
        <w:jc w:val="both"/>
        <w:rPr>
          <w:rStyle w:val="23"/>
          <w:b/>
          <w:sz w:val="22"/>
          <w:szCs w:val="22"/>
        </w:rPr>
      </w:pPr>
    </w:p>
    <w:p w:rsidR="006D0E9D" w:rsidRPr="00FC6A9B" w:rsidRDefault="000C70C4" w:rsidP="006D0E9D">
      <w:pPr>
        <w:keepNext/>
        <w:keepLines/>
        <w:ind w:right="140"/>
        <w:jc w:val="both"/>
        <w:rPr>
          <w:rStyle w:val="23"/>
          <w:rFonts w:ascii="Times New Roman" w:hAnsi="Times New Roman" w:cs="Times New Roman"/>
          <w:b/>
          <w:sz w:val="22"/>
          <w:szCs w:val="22"/>
        </w:rPr>
      </w:pPr>
      <w:r>
        <w:rPr>
          <w:rStyle w:val="23"/>
          <w:rFonts w:ascii="Times New Roman" w:hAnsi="Times New Roman" w:cs="Times New Roman"/>
          <w:b/>
          <w:sz w:val="22"/>
          <w:szCs w:val="22"/>
        </w:rPr>
        <w:t xml:space="preserve">5.2 </w:t>
      </w:r>
      <w:r w:rsidR="006D0E9D" w:rsidRPr="00FC6A9B">
        <w:rPr>
          <w:rStyle w:val="23"/>
          <w:rFonts w:ascii="Times New Roman" w:hAnsi="Times New Roman" w:cs="Times New Roman"/>
          <w:b/>
          <w:sz w:val="22"/>
          <w:szCs w:val="22"/>
        </w:rPr>
        <w:t>РЕКОМЕНДУЕМАЯ ЛИТЕРАТУРА</w:t>
      </w:r>
      <w:bookmarkStart w:id="8" w:name="bookmark22"/>
      <w:bookmarkEnd w:id="7"/>
    </w:p>
    <w:p w:rsidR="006D0E9D" w:rsidRPr="00FC6A9B" w:rsidRDefault="006D0E9D" w:rsidP="006D0E9D">
      <w:pPr>
        <w:keepNext/>
        <w:keepLines/>
        <w:ind w:right="140"/>
        <w:jc w:val="both"/>
        <w:rPr>
          <w:sz w:val="22"/>
          <w:szCs w:val="22"/>
        </w:rPr>
      </w:pPr>
    </w:p>
    <w:p w:rsidR="006D0E9D" w:rsidRPr="00FC6A9B" w:rsidRDefault="006D0E9D" w:rsidP="006D0E9D">
      <w:pPr>
        <w:keepNext/>
        <w:keepLines/>
        <w:ind w:right="140"/>
        <w:jc w:val="both"/>
        <w:rPr>
          <w:sz w:val="22"/>
          <w:szCs w:val="22"/>
        </w:rPr>
      </w:pPr>
      <w:r w:rsidRPr="00FC6A9B">
        <w:rPr>
          <w:sz w:val="22"/>
          <w:szCs w:val="22"/>
        </w:rPr>
        <w:t xml:space="preserve">Для студентов </w:t>
      </w:r>
    </w:p>
    <w:p w:rsidR="006D0E9D" w:rsidRPr="00FC6A9B" w:rsidRDefault="006D0E9D" w:rsidP="006D0E9D">
      <w:pPr>
        <w:keepNext/>
        <w:keepLines/>
        <w:ind w:right="140"/>
        <w:jc w:val="both"/>
        <w:rPr>
          <w:sz w:val="22"/>
          <w:szCs w:val="22"/>
        </w:rPr>
      </w:pPr>
      <w:r w:rsidRPr="00FC6A9B">
        <w:rPr>
          <w:rStyle w:val="313pt"/>
          <w:rFonts w:ascii="Times New Roman" w:hAnsi="Times New Roman" w:cs="Times New Roman"/>
          <w:i w:val="0"/>
          <w:sz w:val="22"/>
          <w:szCs w:val="22"/>
        </w:rPr>
        <w:t>Учебники</w:t>
      </w:r>
      <w:bookmarkEnd w:id="8"/>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FC6A9B">
        <w:rPr>
          <w:rStyle w:val="0pt"/>
          <w:rFonts w:ascii="Times New Roman" w:hAnsi="Times New Roman" w:cs="Times New Roman"/>
          <w:sz w:val="22"/>
          <w:szCs w:val="22"/>
        </w:rPr>
        <w:t>Воронцов-Вельяминов</w:t>
      </w:r>
      <w:r w:rsidRPr="0056383F">
        <w:rPr>
          <w:rStyle w:val="0pt"/>
          <w:rFonts w:ascii="Times New Roman" w:hAnsi="Times New Roman" w:cs="Times New Roman"/>
          <w:sz w:val="22"/>
          <w:szCs w:val="22"/>
        </w:rPr>
        <w:t xml:space="preserve"> Б.А.</w:t>
      </w:r>
      <w:r w:rsidRPr="0056383F">
        <w:rPr>
          <w:rStyle w:val="121"/>
          <w:rFonts w:ascii="Times New Roman" w:hAnsi="Times New Roman" w:cs="Times New Roman"/>
          <w:sz w:val="22"/>
          <w:szCs w:val="22"/>
        </w:rPr>
        <w:t xml:space="preserve"> Астрономия. Базовый уровень. 11 класс : учебник для общеобразоват. организаций / Б. А. Воронцов-Вельяминов, Е. К. Страут. — М. : Дрофа, 2017.</w:t>
      </w:r>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0pt"/>
          <w:rFonts w:ascii="Times New Roman" w:hAnsi="Times New Roman" w:cs="Times New Roman"/>
          <w:sz w:val="22"/>
          <w:szCs w:val="22"/>
        </w:rPr>
        <w:t>Левитан Е.П.</w:t>
      </w:r>
      <w:r w:rsidRPr="0056383F">
        <w:rPr>
          <w:rStyle w:val="121"/>
          <w:rFonts w:ascii="Times New Roman" w:hAnsi="Times New Roman" w:cs="Times New Roman"/>
          <w:sz w:val="22"/>
          <w:szCs w:val="22"/>
        </w:rPr>
        <w:t xml:space="preserve"> Астрономия. Базовый уровень. 11 класс. : учебник для общеоб</w:t>
      </w:r>
      <w:r w:rsidRPr="0056383F">
        <w:rPr>
          <w:rStyle w:val="121"/>
          <w:rFonts w:ascii="Times New Roman" w:hAnsi="Times New Roman" w:cs="Times New Roman"/>
          <w:sz w:val="22"/>
          <w:szCs w:val="22"/>
        </w:rPr>
        <w:softHyphen/>
        <w:t xml:space="preserve">разоват. организаций / Е. П. Левитан. </w:t>
      </w:r>
      <w:r w:rsidRPr="0056383F">
        <w:rPr>
          <w:rStyle w:val="13"/>
          <w:rFonts w:ascii="Times New Roman" w:hAnsi="Times New Roman" w:cs="Times New Roman"/>
          <w:sz w:val="22"/>
          <w:szCs w:val="22"/>
        </w:rPr>
        <w:t xml:space="preserve">— </w:t>
      </w:r>
      <w:r w:rsidRPr="0056383F">
        <w:rPr>
          <w:rStyle w:val="121"/>
          <w:rFonts w:ascii="Times New Roman" w:hAnsi="Times New Roman" w:cs="Times New Roman"/>
          <w:sz w:val="22"/>
          <w:szCs w:val="22"/>
        </w:rPr>
        <w:t>М. : Просвещение, 2018.</w:t>
      </w:r>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121"/>
          <w:rFonts w:ascii="Times New Roman" w:hAnsi="Times New Roman" w:cs="Times New Roman"/>
          <w:sz w:val="22"/>
          <w:szCs w:val="22"/>
        </w:rPr>
        <w:t>Астрономия : учебник для проф. образоват. организаций / [Е.В.Алексеева, П.М.Скворцов, Т.С.Фещенко, Л.А.Шестакова], под ред. Т.С. Фещенко. — М. : Из</w:t>
      </w:r>
      <w:r w:rsidRPr="0056383F">
        <w:rPr>
          <w:rStyle w:val="121"/>
          <w:rFonts w:ascii="Times New Roman" w:hAnsi="Times New Roman" w:cs="Times New Roman"/>
          <w:sz w:val="22"/>
          <w:szCs w:val="22"/>
        </w:rPr>
        <w:softHyphen/>
        <w:t>дательский центр «Академия», 2018.</w:t>
      </w:r>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0pt"/>
          <w:rFonts w:ascii="Times New Roman" w:hAnsi="Times New Roman" w:cs="Times New Roman"/>
          <w:sz w:val="22"/>
          <w:szCs w:val="22"/>
        </w:rPr>
        <w:t>Чаругин В.М.</w:t>
      </w:r>
      <w:r w:rsidRPr="0056383F">
        <w:rPr>
          <w:rStyle w:val="121"/>
          <w:rFonts w:ascii="Times New Roman" w:hAnsi="Times New Roman" w:cs="Times New Roman"/>
          <w:sz w:val="22"/>
          <w:szCs w:val="22"/>
        </w:rPr>
        <w:t xml:space="preserve"> Астрономия. Учебник для 10—11 классов / В.М.Чаругин. — М. : Просвещение, 2018.</w:t>
      </w:r>
    </w:p>
    <w:p w:rsidR="006D0E9D" w:rsidRPr="0056383F" w:rsidRDefault="006D0E9D" w:rsidP="006D0E9D">
      <w:pPr>
        <w:ind w:right="20"/>
        <w:jc w:val="both"/>
        <w:rPr>
          <w:sz w:val="22"/>
          <w:szCs w:val="22"/>
        </w:rPr>
      </w:pPr>
      <w:r w:rsidRPr="0056383F">
        <w:rPr>
          <w:rStyle w:val="4"/>
          <w:rFonts w:ascii="Times New Roman" w:hAnsi="Times New Roman" w:cs="Times New Roman"/>
          <w:sz w:val="22"/>
          <w:szCs w:val="22"/>
        </w:rPr>
        <w:t>Учебные и справочные пособия</w:t>
      </w:r>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0pt"/>
          <w:rFonts w:ascii="Times New Roman" w:hAnsi="Times New Roman" w:cs="Times New Roman"/>
          <w:sz w:val="22"/>
          <w:szCs w:val="22"/>
        </w:rPr>
        <w:t>Куликовский П.Г.</w:t>
      </w:r>
      <w:r w:rsidRPr="0056383F">
        <w:rPr>
          <w:rStyle w:val="121"/>
          <w:rFonts w:ascii="Times New Roman" w:hAnsi="Times New Roman" w:cs="Times New Roman"/>
          <w:sz w:val="22"/>
          <w:szCs w:val="22"/>
        </w:rPr>
        <w:t xml:space="preserve"> Справочник любителя астрономии / П. Г.Куликовский. </w:t>
      </w:r>
      <w:r w:rsidRPr="0056383F">
        <w:rPr>
          <w:rStyle w:val="13"/>
          <w:rFonts w:ascii="Times New Roman" w:hAnsi="Times New Roman" w:cs="Times New Roman"/>
          <w:sz w:val="22"/>
          <w:szCs w:val="22"/>
        </w:rPr>
        <w:t xml:space="preserve">— </w:t>
      </w:r>
      <w:r w:rsidRPr="0056383F">
        <w:rPr>
          <w:rStyle w:val="121"/>
          <w:rFonts w:ascii="Times New Roman" w:hAnsi="Times New Roman" w:cs="Times New Roman"/>
          <w:sz w:val="22"/>
          <w:szCs w:val="22"/>
        </w:rPr>
        <w:t>М. : Либроком, 2013.</w:t>
      </w:r>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121"/>
          <w:rFonts w:ascii="Times New Roman" w:hAnsi="Times New Roman" w:cs="Times New Roman"/>
          <w:sz w:val="22"/>
          <w:szCs w:val="22"/>
        </w:rPr>
        <w:t>Школьный астрономический календарь. Пособие для любителей астрономии / Московский планетарий — М., (на текущий учебный год).</w:t>
      </w:r>
    </w:p>
    <w:p w:rsidR="006D0E9D" w:rsidRPr="0056383F" w:rsidRDefault="006D0E9D" w:rsidP="006D0E9D">
      <w:pPr>
        <w:pStyle w:val="30"/>
        <w:keepNext/>
        <w:keepLines/>
        <w:shd w:val="clear" w:color="auto" w:fill="auto"/>
        <w:spacing w:before="0" w:after="0" w:line="240" w:lineRule="auto"/>
        <w:ind w:right="20"/>
        <w:jc w:val="both"/>
        <w:rPr>
          <w:rFonts w:ascii="Times New Roman" w:hAnsi="Times New Roman" w:cs="Times New Roman"/>
          <w:sz w:val="22"/>
          <w:szCs w:val="22"/>
        </w:rPr>
      </w:pPr>
      <w:bookmarkStart w:id="9" w:name="bookmark23"/>
      <w:r w:rsidRPr="0056383F">
        <w:rPr>
          <w:rFonts w:ascii="Times New Roman" w:hAnsi="Times New Roman" w:cs="Times New Roman"/>
          <w:sz w:val="22"/>
          <w:szCs w:val="22"/>
        </w:rPr>
        <w:t>Для внеаудиторной самостоятельной работы</w:t>
      </w:r>
      <w:bookmarkEnd w:id="9"/>
    </w:p>
    <w:p w:rsidR="006D0E9D" w:rsidRPr="0056383F" w:rsidRDefault="006D0E9D" w:rsidP="006D0E9D">
      <w:pPr>
        <w:pStyle w:val="16"/>
        <w:shd w:val="clear" w:color="auto" w:fill="auto"/>
        <w:spacing w:after="0" w:line="240" w:lineRule="auto"/>
        <w:ind w:left="20" w:firstLine="280"/>
        <w:jc w:val="both"/>
        <w:rPr>
          <w:rFonts w:ascii="Times New Roman" w:hAnsi="Times New Roman" w:cs="Times New Roman"/>
          <w:sz w:val="22"/>
          <w:szCs w:val="22"/>
          <w:lang w:val="en-US"/>
        </w:rPr>
      </w:pPr>
      <w:r w:rsidRPr="0056383F">
        <w:rPr>
          <w:rStyle w:val="121"/>
          <w:rFonts w:ascii="Times New Roman" w:hAnsi="Times New Roman" w:cs="Times New Roman"/>
          <w:sz w:val="22"/>
          <w:szCs w:val="22"/>
        </w:rPr>
        <w:t xml:space="preserve">«Астрономия </w:t>
      </w:r>
      <w:r w:rsidRPr="0056383F">
        <w:rPr>
          <w:rStyle w:val="13"/>
          <w:rFonts w:ascii="Times New Roman" w:hAnsi="Times New Roman" w:cs="Times New Roman"/>
          <w:sz w:val="22"/>
          <w:szCs w:val="22"/>
        </w:rPr>
        <w:t xml:space="preserve">— </w:t>
      </w:r>
      <w:r w:rsidRPr="0056383F">
        <w:rPr>
          <w:rStyle w:val="121"/>
          <w:rFonts w:ascii="Times New Roman" w:hAnsi="Times New Roman" w:cs="Times New Roman"/>
          <w:sz w:val="22"/>
          <w:szCs w:val="22"/>
        </w:rPr>
        <w:t xml:space="preserve">это здорово!» </w:t>
      </w:r>
      <w:hyperlink r:id="rId14" w:history="1">
        <w:r w:rsidRPr="0056383F">
          <w:rPr>
            <w:rStyle w:val="af9"/>
            <w:rFonts w:ascii="Times New Roman" w:hAnsi="Times New Roman" w:cs="Times New Roman"/>
            <w:sz w:val="22"/>
            <w:szCs w:val="22"/>
            <w:lang w:val="en-US"/>
          </w:rPr>
          <w:t>http://menobr.ru/files/astronom2.pptx</w:t>
        </w:r>
      </w:hyperlink>
    </w:p>
    <w:p w:rsidR="006D0E9D" w:rsidRPr="0056383F" w:rsidRDefault="005711A2" w:rsidP="006D0E9D">
      <w:pPr>
        <w:pStyle w:val="16"/>
        <w:shd w:val="clear" w:color="auto" w:fill="auto"/>
        <w:spacing w:after="0" w:line="240" w:lineRule="auto"/>
        <w:ind w:left="20" w:firstLine="280"/>
        <w:jc w:val="both"/>
        <w:rPr>
          <w:rFonts w:ascii="Times New Roman" w:hAnsi="Times New Roman" w:cs="Times New Roman"/>
          <w:sz w:val="22"/>
          <w:szCs w:val="22"/>
          <w:lang w:val="en-US"/>
        </w:rPr>
      </w:pPr>
      <w:hyperlink r:id="rId15" w:history="1">
        <w:r w:rsidR="006D0E9D" w:rsidRPr="0056383F">
          <w:rPr>
            <w:rStyle w:val="af9"/>
            <w:rFonts w:ascii="Times New Roman" w:hAnsi="Times New Roman" w:cs="Times New Roman"/>
            <w:sz w:val="22"/>
            <w:szCs w:val="22"/>
            <w:lang w:val="en-US"/>
          </w:rPr>
          <w:t>http://menobr</w:t>
        </w:r>
      </w:hyperlink>
      <w:r w:rsidR="006D0E9D" w:rsidRPr="0056383F">
        <w:rPr>
          <w:rStyle w:val="121"/>
          <w:rFonts w:ascii="Times New Roman" w:hAnsi="Times New Roman" w:cs="Times New Roman"/>
          <w:sz w:val="22"/>
          <w:szCs w:val="22"/>
          <w:lang w:val="en-US"/>
        </w:rPr>
        <w:t>. ru/files/blank. pdf.</w:t>
      </w:r>
    </w:p>
    <w:p w:rsidR="006D0E9D" w:rsidRPr="0056383F" w:rsidRDefault="006D0E9D" w:rsidP="006D0E9D">
      <w:pPr>
        <w:pStyle w:val="16"/>
        <w:shd w:val="clear" w:color="auto" w:fill="auto"/>
        <w:spacing w:after="0" w:line="240" w:lineRule="auto"/>
        <w:ind w:left="20" w:firstLine="280"/>
        <w:jc w:val="both"/>
        <w:rPr>
          <w:rFonts w:ascii="Times New Roman" w:hAnsi="Times New Roman" w:cs="Times New Roman"/>
          <w:sz w:val="22"/>
          <w:szCs w:val="22"/>
        </w:rPr>
      </w:pPr>
      <w:r w:rsidRPr="0056383F">
        <w:rPr>
          <w:rStyle w:val="121"/>
          <w:rFonts w:ascii="Times New Roman" w:hAnsi="Times New Roman" w:cs="Times New Roman"/>
          <w:sz w:val="22"/>
          <w:szCs w:val="22"/>
        </w:rPr>
        <w:t xml:space="preserve">«Знаешь ли ты астрономию?» </w:t>
      </w:r>
      <w:hyperlink r:id="rId16" w:history="1">
        <w:r w:rsidRPr="0056383F">
          <w:rPr>
            <w:rStyle w:val="af9"/>
            <w:rFonts w:ascii="Times New Roman" w:hAnsi="Times New Roman" w:cs="Times New Roman"/>
            <w:sz w:val="22"/>
            <w:szCs w:val="22"/>
            <w:lang w:val="en-US"/>
          </w:rPr>
          <w:t>http</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menobr</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ru</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files</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astronom</w:t>
        </w:r>
        <w:r w:rsidRPr="0056383F">
          <w:rPr>
            <w:rStyle w:val="af9"/>
            <w:rFonts w:ascii="Times New Roman" w:hAnsi="Times New Roman" w:cs="Times New Roman"/>
            <w:sz w:val="22"/>
            <w:szCs w:val="22"/>
          </w:rPr>
          <w:t>1.</w:t>
        </w:r>
        <w:r w:rsidRPr="0056383F">
          <w:rPr>
            <w:rStyle w:val="af9"/>
            <w:rFonts w:ascii="Times New Roman" w:hAnsi="Times New Roman" w:cs="Times New Roman"/>
            <w:sz w:val="22"/>
            <w:szCs w:val="22"/>
            <w:lang w:val="en-US"/>
          </w:rPr>
          <w:t>pptx</w:t>
        </w:r>
      </w:hyperlink>
    </w:p>
    <w:p w:rsidR="006D0E9D" w:rsidRPr="0056383F" w:rsidRDefault="006D0E9D" w:rsidP="006D0E9D">
      <w:pPr>
        <w:pStyle w:val="30"/>
        <w:keepNext/>
        <w:keepLines/>
        <w:shd w:val="clear" w:color="auto" w:fill="auto"/>
        <w:spacing w:before="0" w:after="0" w:line="240" w:lineRule="auto"/>
        <w:ind w:right="20"/>
        <w:jc w:val="both"/>
        <w:rPr>
          <w:rFonts w:ascii="Times New Roman" w:hAnsi="Times New Roman" w:cs="Times New Roman"/>
          <w:sz w:val="22"/>
          <w:szCs w:val="22"/>
        </w:rPr>
      </w:pPr>
      <w:bookmarkStart w:id="10" w:name="bookmark24"/>
      <w:r w:rsidRPr="0056383F">
        <w:rPr>
          <w:rFonts w:ascii="Times New Roman" w:hAnsi="Times New Roman" w:cs="Times New Roman"/>
          <w:sz w:val="22"/>
          <w:szCs w:val="22"/>
        </w:rPr>
        <w:lastRenderedPageBreak/>
        <w:t>Для преподавателей</w:t>
      </w:r>
      <w:bookmarkEnd w:id="10"/>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121"/>
          <w:rFonts w:ascii="Times New Roman" w:hAnsi="Times New Roman" w:cs="Times New Roman"/>
          <w:sz w:val="22"/>
          <w:szCs w:val="22"/>
        </w:rPr>
        <w:t>Федеральный закон Российской Федерации от 29 декабря 2012 г. № 273-ФЗ «Об образовании в Российской Федерации» (в текущей редакции).</w:t>
      </w:r>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121"/>
          <w:rFonts w:ascii="Times New Roman" w:hAnsi="Times New Roman" w:cs="Times New Roman"/>
          <w:sz w:val="22"/>
          <w:szCs w:val="22"/>
        </w:rPr>
        <w:t>Приказ Министерства образования и науки РФ от 17 мая 2012 г. № 413 «Об ут</w:t>
      </w:r>
      <w:r w:rsidRPr="0056383F">
        <w:rPr>
          <w:rStyle w:val="121"/>
          <w:rFonts w:ascii="Times New Roman" w:hAnsi="Times New Roman" w:cs="Times New Roman"/>
          <w:sz w:val="22"/>
          <w:szCs w:val="22"/>
        </w:rPr>
        <w:softHyphen/>
        <w:t>верждении федерального государственного образовательного стандарта среднего обще</w:t>
      </w:r>
      <w:r w:rsidRPr="0056383F">
        <w:rPr>
          <w:rStyle w:val="121"/>
          <w:rFonts w:ascii="Times New Roman" w:hAnsi="Times New Roman" w:cs="Times New Roman"/>
          <w:sz w:val="22"/>
          <w:szCs w:val="22"/>
        </w:rPr>
        <w:softHyphen/>
        <w:t>го образования» (с изм. и доп. от 29 декабря 2014 г., 31 декабря 2015 г., 29 июня 2017 г.).</w:t>
      </w:r>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121"/>
          <w:rFonts w:ascii="Times New Roman" w:hAnsi="Times New Roman" w:cs="Times New Roman"/>
          <w:sz w:val="22"/>
          <w:szCs w:val="22"/>
        </w:rPr>
        <w:t>Приказ Минобрнауки России «О внесении изменений в Федеральный государствен</w:t>
      </w:r>
      <w:r w:rsidRPr="0056383F">
        <w:rPr>
          <w:rStyle w:val="121"/>
          <w:rFonts w:ascii="Times New Roman" w:hAnsi="Times New Roman" w:cs="Times New Roman"/>
          <w:sz w:val="22"/>
          <w:szCs w:val="22"/>
        </w:rPr>
        <w:softHyphen/>
        <w:t>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от 29 июня 2017 г. № 613.</w:t>
      </w:r>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121"/>
          <w:rFonts w:ascii="Times New Roman" w:hAnsi="Times New Roman" w:cs="Times New Roman"/>
          <w:sz w:val="22"/>
          <w:szCs w:val="22"/>
        </w:rPr>
        <w:t>Письмо Минобрнауки России «Об организации изучения учебного предмета «Астрономия» от 20 июня 2017 г. № ТС-194/08.</w:t>
      </w:r>
    </w:p>
    <w:p w:rsidR="006D0E9D" w:rsidRPr="0056383F" w:rsidRDefault="006D0E9D" w:rsidP="006D0E9D">
      <w:pPr>
        <w:pStyle w:val="16"/>
        <w:shd w:val="clear" w:color="auto" w:fill="auto"/>
        <w:spacing w:after="0" w:line="240" w:lineRule="auto"/>
        <w:ind w:right="20" w:firstLine="0"/>
        <w:jc w:val="both"/>
        <w:rPr>
          <w:rFonts w:ascii="Times New Roman" w:hAnsi="Times New Roman" w:cs="Times New Roman"/>
          <w:sz w:val="22"/>
          <w:szCs w:val="22"/>
        </w:rPr>
      </w:pPr>
      <w:r w:rsidRPr="0056383F">
        <w:rPr>
          <w:rStyle w:val="121"/>
          <w:rFonts w:ascii="Times New Roman" w:hAnsi="Times New Roman" w:cs="Times New Roman"/>
          <w:sz w:val="22"/>
          <w:szCs w:val="22"/>
        </w:rPr>
        <w:t xml:space="preserve">Информационно-методическое письмо об актуальных вопросах модернизации среднего профессионального образования на 2017/2018 г. — </w:t>
      </w:r>
      <w:hyperlink r:id="rId17" w:history="1">
        <w:r w:rsidRPr="0056383F">
          <w:rPr>
            <w:rStyle w:val="af9"/>
            <w:rFonts w:ascii="Times New Roman" w:hAnsi="Times New Roman" w:cs="Times New Roman"/>
            <w:sz w:val="22"/>
            <w:szCs w:val="22"/>
            <w:lang w:val="en-US"/>
          </w:rPr>
          <w:t>http</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www</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firo</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ru</w:t>
        </w:r>
        <w:r w:rsidRPr="0056383F">
          <w:rPr>
            <w:rStyle w:val="af9"/>
            <w:rFonts w:ascii="Times New Roman" w:hAnsi="Times New Roman" w:cs="Times New Roman"/>
            <w:sz w:val="22"/>
            <w:szCs w:val="22"/>
          </w:rPr>
          <w:t>/</w:t>
        </w:r>
      </w:hyperlink>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0pt"/>
          <w:rFonts w:ascii="Times New Roman" w:hAnsi="Times New Roman" w:cs="Times New Roman"/>
          <w:sz w:val="22"/>
          <w:szCs w:val="22"/>
        </w:rPr>
        <w:t>Горелик Г. Е.</w:t>
      </w:r>
      <w:r w:rsidRPr="0056383F">
        <w:rPr>
          <w:rStyle w:val="121"/>
          <w:rFonts w:ascii="Times New Roman" w:hAnsi="Times New Roman" w:cs="Times New Roman"/>
          <w:sz w:val="22"/>
          <w:szCs w:val="22"/>
        </w:rPr>
        <w:t xml:space="preserve"> Новые слова науки — от маятника Галилея до квантовой гра</w:t>
      </w:r>
      <w:r w:rsidRPr="0056383F">
        <w:rPr>
          <w:rStyle w:val="121"/>
          <w:rFonts w:ascii="Times New Roman" w:hAnsi="Times New Roman" w:cs="Times New Roman"/>
          <w:sz w:val="22"/>
          <w:szCs w:val="22"/>
        </w:rPr>
        <w:softHyphen/>
        <w:t xml:space="preserve">витации. </w:t>
      </w:r>
      <w:r w:rsidRPr="0056383F">
        <w:rPr>
          <w:rStyle w:val="13"/>
          <w:rFonts w:ascii="Times New Roman" w:hAnsi="Times New Roman" w:cs="Times New Roman"/>
          <w:sz w:val="22"/>
          <w:szCs w:val="22"/>
        </w:rPr>
        <w:t xml:space="preserve">— </w:t>
      </w:r>
      <w:r w:rsidRPr="0056383F">
        <w:rPr>
          <w:rStyle w:val="121"/>
          <w:rFonts w:ascii="Times New Roman" w:hAnsi="Times New Roman" w:cs="Times New Roman"/>
          <w:sz w:val="22"/>
          <w:szCs w:val="22"/>
        </w:rPr>
        <w:t>Библиотечка «Квант», вып.127. Приложение к журналу «Квант», № 3/2013. — М. : Изд-во МЦНМО, 2017.</w:t>
      </w:r>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0pt"/>
          <w:rFonts w:ascii="Times New Roman" w:hAnsi="Times New Roman" w:cs="Times New Roman"/>
          <w:sz w:val="22"/>
          <w:szCs w:val="22"/>
        </w:rPr>
        <w:t>Кунаш М.А.</w:t>
      </w:r>
      <w:r w:rsidRPr="0056383F">
        <w:rPr>
          <w:rStyle w:val="121"/>
          <w:rFonts w:ascii="Times New Roman" w:hAnsi="Times New Roman" w:cs="Times New Roman"/>
          <w:sz w:val="22"/>
          <w:szCs w:val="22"/>
        </w:rPr>
        <w:t xml:space="preserve"> Астрономия 11 класс. Методическое пособие к учебнику Б. А.Ворон</w:t>
      </w:r>
      <w:r w:rsidRPr="0056383F">
        <w:rPr>
          <w:rStyle w:val="121"/>
          <w:rFonts w:ascii="Times New Roman" w:hAnsi="Times New Roman" w:cs="Times New Roman"/>
          <w:sz w:val="22"/>
          <w:szCs w:val="22"/>
        </w:rPr>
        <w:softHyphen/>
        <w:t>цова-Вельяминова, Е. К. Страута /М. А. Кунаш — М. : Дрофа, 2018.</w:t>
      </w:r>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0pt"/>
          <w:rFonts w:ascii="Times New Roman" w:hAnsi="Times New Roman" w:cs="Times New Roman"/>
          <w:sz w:val="22"/>
          <w:szCs w:val="22"/>
        </w:rPr>
        <w:t>Кунаш М. А.</w:t>
      </w:r>
      <w:r w:rsidRPr="0056383F">
        <w:rPr>
          <w:rStyle w:val="121"/>
          <w:rFonts w:ascii="Times New Roman" w:hAnsi="Times New Roman" w:cs="Times New Roman"/>
          <w:sz w:val="22"/>
          <w:szCs w:val="22"/>
        </w:rPr>
        <w:t xml:space="preserve"> Астрономия. 11 класс. Технологические карты уроков по учебнику Б. А. Воронцова-Вельяминова, Е. К. Страута / М. А. Кунаш — Ростов н/Д : Учитель, 2018.</w:t>
      </w:r>
    </w:p>
    <w:p w:rsidR="006D0E9D" w:rsidRPr="0056383F" w:rsidRDefault="006D0E9D" w:rsidP="006D0E9D">
      <w:pPr>
        <w:pStyle w:val="16"/>
        <w:shd w:val="clear" w:color="auto" w:fill="auto"/>
        <w:spacing w:after="0" w:line="240" w:lineRule="auto"/>
        <w:ind w:left="20" w:right="20" w:firstLine="280"/>
        <w:jc w:val="both"/>
        <w:rPr>
          <w:rFonts w:ascii="Times New Roman" w:hAnsi="Times New Roman" w:cs="Times New Roman"/>
          <w:sz w:val="22"/>
          <w:szCs w:val="22"/>
        </w:rPr>
      </w:pPr>
      <w:r w:rsidRPr="0056383F">
        <w:rPr>
          <w:rStyle w:val="0pt"/>
          <w:rFonts w:ascii="Times New Roman" w:hAnsi="Times New Roman" w:cs="Times New Roman"/>
          <w:sz w:val="22"/>
          <w:szCs w:val="22"/>
        </w:rPr>
        <w:t>Левитан Е.П.</w:t>
      </w:r>
      <w:r w:rsidRPr="0056383F">
        <w:rPr>
          <w:rStyle w:val="121"/>
          <w:rFonts w:ascii="Times New Roman" w:hAnsi="Times New Roman" w:cs="Times New Roman"/>
          <w:sz w:val="22"/>
          <w:szCs w:val="22"/>
        </w:rPr>
        <w:t xml:space="preserve"> Методическое пособие по использованию таблиц </w:t>
      </w:r>
      <w:r w:rsidRPr="0056383F">
        <w:rPr>
          <w:rStyle w:val="13"/>
          <w:rFonts w:ascii="Times New Roman" w:hAnsi="Times New Roman" w:cs="Times New Roman"/>
          <w:sz w:val="22"/>
          <w:szCs w:val="22"/>
        </w:rPr>
        <w:t xml:space="preserve">— </w:t>
      </w:r>
      <w:hyperlink r:id="rId18" w:history="1">
        <w:r w:rsidRPr="0056383F">
          <w:rPr>
            <w:rStyle w:val="af9"/>
            <w:rFonts w:ascii="Times New Roman" w:hAnsi="Times New Roman" w:cs="Times New Roman"/>
            <w:sz w:val="22"/>
            <w:szCs w:val="22"/>
            <w:lang w:val="en-US"/>
          </w:rPr>
          <w:t>file</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G</w:t>
        </w:r>
        <w:r w:rsidRPr="0056383F">
          <w:rPr>
            <w:rStyle w:val="af9"/>
            <w:rFonts w:ascii="Times New Roman" w:hAnsi="Times New Roman" w:cs="Times New Roman"/>
            <w:sz w:val="22"/>
            <w:szCs w:val="22"/>
          </w:rPr>
          <w:t>:/</w:t>
        </w:r>
      </w:hyperlink>
      <w:r w:rsidRPr="0056383F">
        <w:rPr>
          <w:rStyle w:val="121"/>
          <w:rFonts w:ascii="Times New Roman" w:hAnsi="Times New Roman" w:cs="Times New Roman"/>
          <w:sz w:val="22"/>
          <w:szCs w:val="22"/>
        </w:rPr>
        <w:t xml:space="preserve"> Астрономия/astronomiya_tablicy_metodika. </w:t>
      </w:r>
      <w:r w:rsidRPr="0056383F">
        <w:rPr>
          <w:rStyle w:val="121"/>
          <w:rFonts w:ascii="Times New Roman" w:hAnsi="Times New Roman" w:cs="Times New Roman"/>
          <w:sz w:val="22"/>
          <w:szCs w:val="22"/>
          <w:lang w:val="en-US"/>
        </w:rPr>
        <w:t>pdf</w:t>
      </w:r>
      <w:r w:rsidRPr="0056383F">
        <w:rPr>
          <w:rStyle w:val="0pt"/>
          <w:rFonts w:ascii="Times New Roman" w:hAnsi="Times New Roman" w:cs="Times New Roman"/>
          <w:sz w:val="22"/>
          <w:szCs w:val="22"/>
        </w:rPr>
        <w:t>Сурдин В.Г.</w:t>
      </w:r>
      <w:r w:rsidRPr="0056383F">
        <w:rPr>
          <w:rStyle w:val="14"/>
          <w:rFonts w:ascii="Times New Roman" w:hAnsi="Times New Roman" w:cs="Times New Roman"/>
          <w:sz w:val="22"/>
          <w:szCs w:val="22"/>
        </w:rPr>
        <w:t xml:space="preserve"> Галактики / В.Г. Сурдин. — М. : Физматлит, 2013. </w:t>
      </w:r>
      <w:r w:rsidRPr="0056383F">
        <w:rPr>
          <w:rStyle w:val="0pt"/>
          <w:rFonts w:ascii="Times New Roman" w:hAnsi="Times New Roman" w:cs="Times New Roman"/>
          <w:sz w:val="22"/>
          <w:szCs w:val="22"/>
        </w:rPr>
        <w:t>Сурдин В.Г.</w:t>
      </w:r>
      <w:r w:rsidRPr="0056383F">
        <w:rPr>
          <w:rStyle w:val="14"/>
          <w:rFonts w:ascii="Times New Roman" w:hAnsi="Times New Roman" w:cs="Times New Roman"/>
          <w:sz w:val="22"/>
          <w:szCs w:val="22"/>
        </w:rPr>
        <w:t xml:space="preserve"> Разведка далеких планет / В.Г.Сурдин. </w:t>
      </w:r>
      <w:r w:rsidRPr="0056383F">
        <w:rPr>
          <w:rStyle w:val="15"/>
          <w:rFonts w:ascii="Times New Roman" w:hAnsi="Times New Roman" w:cs="Times New Roman"/>
          <w:sz w:val="22"/>
          <w:szCs w:val="22"/>
        </w:rPr>
        <w:t xml:space="preserve">— </w:t>
      </w:r>
      <w:r w:rsidRPr="0056383F">
        <w:rPr>
          <w:rStyle w:val="14"/>
          <w:rFonts w:ascii="Times New Roman" w:hAnsi="Times New Roman" w:cs="Times New Roman"/>
          <w:sz w:val="22"/>
          <w:szCs w:val="22"/>
        </w:rPr>
        <w:t xml:space="preserve">М. : Физматлит, 2013. </w:t>
      </w:r>
      <w:r w:rsidRPr="0056383F">
        <w:rPr>
          <w:rStyle w:val="0pt"/>
          <w:rFonts w:ascii="Times New Roman" w:hAnsi="Times New Roman" w:cs="Times New Roman"/>
          <w:sz w:val="22"/>
          <w:szCs w:val="22"/>
        </w:rPr>
        <w:t>Сурдин В.Г.</w:t>
      </w:r>
      <w:r w:rsidRPr="0056383F">
        <w:rPr>
          <w:rStyle w:val="14"/>
          <w:rFonts w:ascii="Times New Roman" w:hAnsi="Times New Roman" w:cs="Times New Roman"/>
          <w:sz w:val="22"/>
          <w:szCs w:val="22"/>
        </w:rPr>
        <w:t xml:space="preserve"> Астрономические задачи с решениями / В.Г.Сурдин. </w:t>
      </w:r>
      <w:r w:rsidRPr="0056383F">
        <w:rPr>
          <w:rStyle w:val="15"/>
          <w:rFonts w:ascii="Times New Roman" w:hAnsi="Times New Roman" w:cs="Times New Roman"/>
          <w:sz w:val="22"/>
          <w:szCs w:val="22"/>
        </w:rPr>
        <w:t xml:space="preserve">— </w:t>
      </w:r>
      <w:r w:rsidRPr="0056383F">
        <w:rPr>
          <w:rStyle w:val="14"/>
          <w:rFonts w:ascii="Times New Roman" w:hAnsi="Times New Roman" w:cs="Times New Roman"/>
          <w:sz w:val="22"/>
          <w:szCs w:val="22"/>
        </w:rPr>
        <w:t>Издатель</w:t>
      </w:r>
      <w:r w:rsidRPr="0056383F">
        <w:rPr>
          <w:rStyle w:val="14"/>
          <w:rFonts w:ascii="Times New Roman" w:hAnsi="Times New Roman" w:cs="Times New Roman"/>
          <w:sz w:val="22"/>
          <w:szCs w:val="22"/>
        </w:rPr>
        <w:softHyphen/>
        <w:t>ство ЛКИ, 2017.</w:t>
      </w:r>
    </w:p>
    <w:p w:rsidR="006D0E9D" w:rsidRPr="0056383F" w:rsidRDefault="006D0E9D" w:rsidP="006D0E9D">
      <w:pPr>
        <w:ind w:left="3360"/>
        <w:jc w:val="both"/>
        <w:rPr>
          <w:sz w:val="22"/>
          <w:szCs w:val="22"/>
        </w:rPr>
      </w:pPr>
      <w:bookmarkStart w:id="11" w:name="bookmark25"/>
      <w:r w:rsidRPr="0056383F">
        <w:rPr>
          <w:rStyle w:val="17"/>
          <w:sz w:val="22"/>
          <w:szCs w:val="22"/>
        </w:rPr>
        <w:t>Интернет-ресурсы</w:t>
      </w:r>
      <w:bookmarkEnd w:id="11"/>
    </w:p>
    <w:p w:rsidR="006D0E9D" w:rsidRPr="0056383F" w:rsidRDefault="006D0E9D" w:rsidP="006D0E9D">
      <w:pPr>
        <w:pStyle w:val="16"/>
        <w:shd w:val="clear" w:color="auto" w:fill="auto"/>
        <w:spacing w:after="0" w:line="240" w:lineRule="auto"/>
        <w:ind w:firstLine="0"/>
        <w:jc w:val="both"/>
        <w:rPr>
          <w:rFonts w:ascii="Times New Roman" w:hAnsi="Times New Roman" w:cs="Times New Roman"/>
          <w:sz w:val="22"/>
          <w:szCs w:val="22"/>
        </w:rPr>
      </w:pPr>
      <w:r w:rsidRPr="0056383F">
        <w:rPr>
          <w:rStyle w:val="14"/>
          <w:rFonts w:ascii="Times New Roman" w:hAnsi="Times New Roman" w:cs="Times New Roman"/>
          <w:sz w:val="22"/>
          <w:szCs w:val="22"/>
        </w:rPr>
        <w:t xml:space="preserve">Астрономическое общество. [Электронный ресурс] — Режим доступа: </w:t>
      </w:r>
      <w:hyperlink r:id="rId19" w:history="1">
        <w:r w:rsidRPr="0056383F">
          <w:rPr>
            <w:rStyle w:val="af9"/>
            <w:rFonts w:ascii="Times New Roman" w:hAnsi="Times New Roman" w:cs="Times New Roman"/>
            <w:sz w:val="22"/>
            <w:szCs w:val="22"/>
            <w:lang w:val="en-US"/>
          </w:rPr>
          <w:t>http</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www</w:t>
        </w:r>
      </w:hyperlink>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sai</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msu</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su</w:t>
      </w:r>
      <w:r w:rsidRPr="0056383F">
        <w:rPr>
          <w:rStyle w:val="14"/>
          <w:rFonts w:ascii="Times New Roman" w:hAnsi="Times New Roman" w:cs="Times New Roman"/>
          <w:sz w:val="22"/>
          <w:szCs w:val="22"/>
        </w:rPr>
        <w:t>/</w:t>
      </w:r>
      <w:r w:rsidRPr="0056383F">
        <w:rPr>
          <w:rStyle w:val="14"/>
          <w:rFonts w:ascii="Times New Roman" w:hAnsi="Times New Roman" w:cs="Times New Roman"/>
          <w:sz w:val="22"/>
          <w:szCs w:val="22"/>
          <w:lang w:val="en-US"/>
        </w:rPr>
        <w:t>EAAS</w:t>
      </w:r>
    </w:p>
    <w:p w:rsidR="006D0E9D" w:rsidRPr="0056383F" w:rsidRDefault="006D0E9D" w:rsidP="006D0E9D">
      <w:pPr>
        <w:pStyle w:val="16"/>
        <w:shd w:val="clear" w:color="auto" w:fill="auto"/>
        <w:spacing w:after="0" w:line="240" w:lineRule="auto"/>
        <w:ind w:firstLine="280"/>
        <w:jc w:val="both"/>
        <w:rPr>
          <w:rFonts w:ascii="Times New Roman" w:hAnsi="Times New Roman" w:cs="Times New Roman"/>
          <w:sz w:val="22"/>
          <w:szCs w:val="22"/>
        </w:rPr>
      </w:pPr>
      <w:r w:rsidRPr="0056383F">
        <w:rPr>
          <w:rStyle w:val="0pt"/>
          <w:rFonts w:ascii="Times New Roman" w:hAnsi="Times New Roman" w:cs="Times New Roman"/>
          <w:sz w:val="22"/>
          <w:szCs w:val="22"/>
        </w:rPr>
        <w:t>Гомулина Н.Н.</w:t>
      </w:r>
      <w:r w:rsidRPr="0056383F">
        <w:rPr>
          <w:rStyle w:val="14"/>
          <w:rFonts w:ascii="Times New Roman" w:hAnsi="Times New Roman" w:cs="Times New Roman"/>
          <w:sz w:val="22"/>
          <w:szCs w:val="22"/>
        </w:rPr>
        <w:t xml:space="preserve"> Открытая астрономия / под ред. В.Г. Сурдина. [Электронный ре</w:t>
      </w:r>
      <w:r w:rsidRPr="0056383F">
        <w:rPr>
          <w:rStyle w:val="14"/>
          <w:rFonts w:ascii="Times New Roman" w:hAnsi="Times New Roman" w:cs="Times New Roman"/>
          <w:sz w:val="22"/>
          <w:szCs w:val="22"/>
        </w:rPr>
        <w:softHyphen/>
        <w:t xml:space="preserve">сурс] — Режим доступа: </w:t>
      </w:r>
      <w:hyperlink r:id="rId20" w:history="1">
        <w:r w:rsidRPr="0056383F">
          <w:rPr>
            <w:rStyle w:val="af9"/>
            <w:rFonts w:ascii="Times New Roman" w:hAnsi="Times New Roman" w:cs="Times New Roman"/>
            <w:sz w:val="22"/>
            <w:szCs w:val="22"/>
            <w:lang w:val="en-US"/>
          </w:rPr>
          <w:t>http</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www</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college</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ru</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astronomy</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course</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content</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index</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htm</w:t>
        </w:r>
      </w:hyperlink>
      <w:r w:rsidRPr="0056383F">
        <w:rPr>
          <w:rStyle w:val="14"/>
          <w:rFonts w:ascii="Times New Roman" w:hAnsi="Times New Roman" w:cs="Times New Roman"/>
          <w:sz w:val="22"/>
          <w:szCs w:val="22"/>
        </w:rPr>
        <w:t xml:space="preserve"> Государственный астрономический институт им. П.К. Штернберга МГУ. [Элек</w:t>
      </w:r>
      <w:r w:rsidRPr="0056383F">
        <w:rPr>
          <w:rStyle w:val="14"/>
          <w:rFonts w:ascii="Times New Roman" w:hAnsi="Times New Roman" w:cs="Times New Roman"/>
          <w:sz w:val="22"/>
          <w:szCs w:val="22"/>
        </w:rPr>
        <w:softHyphen/>
        <w:t xml:space="preserve">тронный ресурс] — Режим доступа: </w:t>
      </w:r>
      <w:hyperlink r:id="rId21" w:history="1">
        <w:r w:rsidRPr="0056383F">
          <w:rPr>
            <w:rStyle w:val="af9"/>
            <w:rFonts w:ascii="Times New Roman" w:hAnsi="Times New Roman" w:cs="Times New Roman"/>
            <w:sz w:val="22"/>
            <w:szCs w:val="22"/>
            <w:lang w:val="en-US"/>
          </w:rPr>
          <w:t>http</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www</w:t>
        </w:r>
      </w:hyperlink>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sai</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msu</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ru</w:t>
      </w:r>
    </w:p>
    <w:p w:rsidR="006D0E9D" w:rsidRPr="0056383F" w:rsidRDefault="006D0E9D" w:rsidP="006D0E9D">
      <w:pPr>
        <w:pStyle w:val="16"/>
        <w:shd w:val="clear" w:color="auto" w:fill="auto"/>
        <w:spacing w:after="0" w:line="240" w:lineRule="auto"/>
        <w:ind w:firstLine="0"/>
        <w:jc w:val="both"/>
        <w:rPr>
          <w:rFonts w:ascii="Times New Roman" w:hAnsi="Times New Roman" w:cs="Times New Roman"/>
          <w:sz w:val="22"/>
          <w:szCs w:val="22"/>
        </w:rPr>
      </w:pPr>
      <w:r w:rsidRPr="0056383F">
        <w:rPr>
          <w:rStyle w:val="14"/>
          <w:rFonts w:ascii="Times New Roman" w:hAnsi="Times New Roman" w:cs="Times New Roman"/>
          <w:sz w:val="22"/>
          <w:szCs w:val="22"/>
        </w:rPr>
        <w:t xml:space="preserve">Институт земного магнетизма, ионосферы и распространения радиоволн им. Н.В.Пушкова РАН. [Электронный ресурс] </w:t>
      </w:r>
      <w:r w:rsidRPr="0056383F">
        <w:rPr>
          <w:rStyle w:val="15"/>
          <w:rFonts w:ascii="Times New Roman" w:hAnsi="Times New Roman" w:cs="Times New Roman"/>
          <w:sz w:val="22"/>
          <w:szCs w:val="22"/>
        </w:rPr>
        <w:t xml:space="preserve">— </w:t>
      </w:r>
      <w:r w:rsidRPr="0056383F">
        <w:rPr>
          <w:rStyle w:val="14"/>
          <w:rFonts w:ascii="Times New Roman" w:hAnsi="Times New Roman" w:cs="Times New Roman"/>
          <w:sz w:val="22"/>
          <w:szCs w:val="22"/>
        </w:rPr>
        <w:t xml:space="preserve">Режим доступа: </w:t>
      </w:r>
      <w:hyperlink r:id="rId22" w:history="1">
        <w:r w:rsidRPr="0056383F">
          <w:rPr>
            <w:rStyle w:val="af9"/>
            <w:rFonts w:ascii="Times New Roman" w:hAnsi="Times New Roman" w:cs="Times New Roman"/>
            <w:sz w:val="22"/>
            <w:szCs w:val="22"/>
            <w:lang w:val="en-US"/>
          </w:rPr>
          <w:t>http</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www</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izmiran</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ru</w:t>
        </w:r>
      </w:hyperlink>
      <w:r w:rsidRPr="0056383F">
        <w:rPr>
          <w:rStyle w:val="14"/>
          <w:rFonts w:ascii="Times New Roman" w:hAnsi="Times New Roman" w:cs="Times New Roman"/>
          <w:sz w:val="22"/>
          <w:szCs w:val="22"/>
        </w:rPr>
        <w:t xml:space="preserve"> Компетентностный подход в обучении астрономии по УМК В. М.Чаругина. [Элек</w:t>
      </w:r>
      <w:r w:rsidRPr="0056383F">
        <w:rPr>
          <w:rStyle w:val="14"/>
          <w:rFonts w:ascii="Times New Roman" w:hAnsi="Times New Roman" w:cs="Times New Roman"/>
          <w:sz w:val="22"/>
          <w:szCs w:val="22"/>
        </w:rPr>
        <w:softHyphen/>
        <w:t xml:space="preserve">тронный ресурс] — Режим доступа: </w:t>
      </w:r>
      <w:hyperlink r:id="rId23" w:history="1">
        <w:r w:rsidRPr="0056383F">
          <w:rPr>
            <w:rStyle w:val="af9"/>
            <w:rFonts w:ascii="Times New Roman" w:hAnsi="Times New Roman" w:cs="Times New Roman"/>
            <w:sz w:val="22"/>
            <w:szCs w:val="22"/>
            <w:lang w:val="en-US"/>
          </w:rPr>
          <w:t>https</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www</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youtube</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com</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watch</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v</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TKNGOhR</w:t>
        </w:r>
        <w:r w:rsidRPr="0056383F">
          <w:rPr>
            <w:rStyle w:val="af9"/>
            <w:rFonts w:ascii="Times New Roman" w:hAnsi="Times New Roman" w:cs="Times New Roman"/>
            <w:sz w:val="22"/>
            <w:szCs w:val="22"/>
          </w:rPr>
          <w:t>3</w:t>
        </w:r>
      </w:hyperlink>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w</w:t>
      </w:r>
      <w:r w:rsidRPr="0056383F">
        <w:rPr>
          <w:rStyle w:val="14"/>
          <w:rFonts w:ascii="Times New Roman" w:hAnsi="Times New Roman" w:cs="Times New Roman"/>
          <w:sz w:val="22"/>
          <w:szCs w:val="22"/>
        </w:rPr>
        <w:t>1</w:t>
      </w:r>
      <w:r w:rsidRPr="0056383F">
        <w:rPr>
          <w:rStyle w:val="14"/>
          <w:rFonts w:ascii="Times New Roman" w:hAnsi="Times New Roman" w:cs="Times New Roman"/>
          <w:sz w:val="22"/>
          <w:szCs w:val="22"/>
          <w:lang w:val="en-US"/>
        </w:rPr>
        <w:t>s</w:t>
      </w:r>
      <w:r w:rsidRPr="0056383F">
        <w:rPr>
          <w:rStyle w:val="14"/>
          <w:rFonts w:ascii="Times New Roman" w:hAnsi="Times New Roman" w:cs="Times New Roman"/>
          <w:sz w:val="22"/>
          <w:szCs w:val="22"/>
        </w:rPr>
        <w:t>&amp;</w:t>
      </w:r>
      <w:r w:rsidRPr="0056383F">
        <w:rPr>
          <w:rStyle w:val="14"/>
          <w:rFonts w:ascii="Times New Roman" w:hAnsi="Times New Roman" w:cs="Times New Roman"/>
          <w:sz w:val="22"/>
          <w:szCs w:val="22"/>
          <w:lang w:val="en-US"/>
        </w:rPr>
        <w:t>feature</w:t>
      </w:r>
      <w:r w:rsidRPr="0056383F">
        <w:rPr>
          <w:rStyle w:val="14"/>
          <w:rFonts w:ascii="Times New Roman" w:hAnsi="Times New Roman" w:cs="Times New Roman"/>
          <w:sz w:val="22"/>
          <w:szCs w:val="22"/>
        </w:rPr>
        <w:t>=</w:t>
      </w:r>
      <w:r w:rsidRPr="0056383F">
        <w:rPr>
          <w:rStyle w:val="14"/>
          <w:rFonts w:ascii="Times New Roman" w:hAnsi="Times New Roman" w:cs="Times New Roman"/>
          <w:sz w:val="22"/>
          <w:szCs w:val="22"/>
          <w:lang w:val="en-US"/>
        </w:rPr>
        <w:t>youtu</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be</w:t>
      </w:r>
    </w:p>
    <w:p w:rsidR="006D0E9D" w:rsidRPr="0056383F" w:rsidRDefault="006D0E9D" w:rsidP="006D0E9D">
      <w:pPr>
        <w:pStyle w:val="16"/>
        <w:shd w:val="clear" w:color="auto" w:fill="auto"/>
        <w:spacing w:after="0" w:line="240" w:lineRule="auto"/>
        <w:ind w:firstLine="0"/>
        <w:jc w:val="both"/>
        <w:rPr>
          <w:rFonts w:ascii="Times New Roman" w:hAnsi="Times New Roman" w:cs="Times New Roman"/>
          <w:sz w:val="22"/>
          <w:szCs w:val="22"/>
        </w:rPr>
      </w:pPr>
      <w:r w:rsidRPr="0056383F">
        <w:rPr>
          <w:rStyle w:val="14"/>
          <w:rFonts w:ascii="Times New Roman" w:hAnsi="Times New Roman" w:cs="Times New Roman"/>
          <w:sz w:val="22"/>
          <w:szCs w:val="22"/>
        </w:rPr>
        <w:t>Корпорация Российский учебник. Астрономия для учителей физики. Серия ве- бинаров.</w:t>
      </w:r>
    </w:p>
    <w:p w:rsidR="006D0E9D" w:rsidRPr="0056383F" w:rsidRDefault="006D0E9D" w:rsidP="006D0E9D">
      <w:pPr>
        <w:pStyle w:val="16"/>
        <w:shd w:val="clear" w:color="auto" w:fill="auto"/>
        <w:spacing w:after="0" w:line="240" w:lineRule="auto"/>
        <w:ind w:firstLine="0"/>
        <w:jc w:val="both"/>
        <w:rPr>
          <w:rFonts w:ascii="Times New Roman" w:hAnsi="Times New Roman" w:cs="Times New Roman"/>
          <w:sz w:val="22"/>
          <w:szCs w:val="22"/>
        </w:rPr>
      </w:pPr>
      <w:r w:rsidRPr="0056383F">
        <w:rPr>
          <w:rStyle w:val="14"/>
          <w:rFonts w:ascii="Times New Roman" w:hAnsi="Times New Roman" w:cs="Times New Roman"/>
          <w:sz w:val="22"/>
          <w:szCs w:val="22"/>
        </w:rPr>
        <w:t>Часть 1. Преподавание астрономии как отдельного предмета. [Электронный ре</w:t>
      </w:r>
      <w:r w:rsidRPr="0056383F">
        <w:rPr>
          <w:rStyle w:val="14"/>
          <w:rFonts w:ascii="Times New Roman" w:hAnsi="Times New Roman" w:cs="Times New Roman"/>
          <w:sz w:val="22"/>
          <w:szCs w:val="22"/>
        </w:rPr>
        <w:softHyphen/>
        <w:t xml:space="preserve">сурс] </w:t>
      </w:r>
      <w:r w:rsidRPr="0056383F">
        <w:rPr>
          <w:rStyle w:val="15"/>
          <w:rFonts w:ascii="Times New Roman" w:hAnsi="Times New Roman" w:cs="Times New Roman"/>
          <w:sz w:val="22"/>
          <w:szCs w:val="22"/>
        </w:rPr>
        <w:t xml:space="preserve">— </w:t>
      </w:r>
      <w:r w:rsidRPr="0056383F">
        <w:rPr>
          <w:rStyle w:val="14"/>
          <w:rFonts w:ascii="Times New Roman" w:hAnsi="Times New Roman" w:cs="Times New Roman"/>
          <w:sz w:val="22"/>
          <w:szCs w:val="22"/>
        </w:rPr>
        <w:t xml:space="preserve">Режим доступа: </w:t>
      </w:r>
      <w:hyperlink r:id="rId24" w:history="1">
        <w:r w:rsidRPr="0056383F">
          <w:rPr>
            <w:rStyle w:val="af9"/>
            <w:rFonts w:ascii="Times New Roman" w:hAnsi="Times New Roman" w:cs="Times New Roman"/>
            <w:sz w:val="22"/>
            <w:szCs w:val="22"/>
            <w:lang w:val="en-US"/>
          </w:rPr>
          <w:t>https</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www</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youtube</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com</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watch</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v</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YmE</w:t>
        </w:r>
        <w:r w:rsidRPr="0056383F">
          <w:rPr>
            <w:rStyle w:val="af9"/>
            <w:rFonts w:ascii="Times New Roman" w:hAnsi="Times New Roman" w:cs="Times New Roman"/>
            <w:sz w:val="22"/>
            <w:szCs w:val="22"/>
          </w:rPr>
          <w:t>4</w:t>
        </w:r>
        <w:r w:rsidRPr="0056383F">
          <w:rPr>
            <w:rStyle w:val="af9"/>
            <w:rFonts w:ascii="Times New Roman" w:hAnsi="Times New Roman" w:cs="Times New Roman"/>
            <w:sz w:val="22"/>
            <w:szCs w:val="22"/>
            <w:lang w:val="en-US"/>
          </w:rPr>
          <w:t>YLArZb</w:t>
        </w:r>
        <w:r w:rsidRPr="0056383F">
          <w:rPr>
            <w:rStyle w:val="af9"/>
            <w:rFonts w:ascii="Times New Roman" w:hAnsi="Times New Roman" w:cs="Times New Roman"/>
            <w:sz w:val="22"/>
            <w:szCs w:val="22"/>
          </w:rPr>
          <w:t>0</w:t>
        </w:r>
      </w:hyperlink>
    </w:p>
    <w:p w:rsidR="006D0E9D" w:rsidRPr="0056383F" w:rsidRDefault="006D0E9D" w:rsidP="006D0E9D">
      <w:pPr>
        <w:pStyle w:val="16"/>
        <w:shd w:val="clear" w:color="auto" w:fill="auto"/>
        <w:spacing w:after="0" w:line="240" w:lineRule="auto"/>
        <w:ind w:firstLine="280"/>
        <w:jc w:val="both"/>
        <w:rPr>
          <w:rFonts w:ascii="Times New Roman" w:hAnsi="Times New Roman" w:cs="Times New Roman"/>
          <w:sz w:val="22"/>
          <w:szCs w:val="22"/>
        </w:rPr>
      </w:pPr>
      <w:r w:rsidRPr="0056383F">
        <w:rPr>
          <w:rStyle w:val="14"/>
          <w:rFonts w:ascii="Times New Roman" w:hAnsi="Times New Roman" w:cs="Times New Roman"/>
          <w:sz w:val="22"/>
          <w:szCs w:val="22"/>
        </w:rPr>
        <w:t xml:space="preserve">Часть 2. Роль астрономии в достижении учащимися планируемых результатов освоения основной образовательной программы СОО. [Электронный ресурс] — Режим доступа: </w:t>
      </w:r>
      <w:hyperlink r:id="rId25" w:history="1">
        <w:r w:rsidRPr="0056383F">
          <w:rPr>
            <w:rStyle w:val="af9"/>
            <w:rFonts w:ascii="Times New Roman" w:hAnsi="Times New Roman" w:cs="Times New Roman"/>
            <w:sz w:val="22"/>
            <w:szCs w:val="22"/>
            <w:lang w:val="en-US"/>
          </w:rPr>
          <w:t>https</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www</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youtube</w:t>
        </w:r>
      </w:hyperlink>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com</w:t>
      </w:r>
      <w:r w:rsidRPr="0056383F">
        <w:rPr>
          <w:rStyle w:val="14"/>
          <w:rFonts w:ascii="Times New Roman" w:hAnsi="Times New Roman" w:cs="Times New Roman"/>
          <w:sz w:val="22"/>
          <w:szCs w:val="22"/>
        </w:rPr>
        <w:t>/</w:t>
      </w:r>
      <w:r w:rsidRPr="0056383F">
        <w:rPr>
          <w:rStyle w:val="14"/>
          <w:rFonts w:ascii="Times New Roman" w:hAnsi="Times New Roman" w:cs="Times New Roman"/>
          <w:sz w:val="22"/>
          <w:szCs w:val="22"/>
          <w:lang w:val="en-US"/>
        </w:rPr>
        <w:t>watch</w:t>
      </w:r>
      <w:r w:rsidRPr="0056383F">
        <w:rPr>
          <w:rStyle w:val="14"/>
          <w:rFonts w:ascii="Times New Roman" w:hAnsi="Times New Roman" w:cs="Times New Roman"/>
          <w:sz w:val="22"/>
          <w:szCs w:val="22"/>
        </w:rPr>
        <w:t>?</w:t>
      </w:r>
      <w:r w:rsidRPr="0056383F">
        <w:rPr>
          <w:rStyle w:val="14"/>
          <w:rFonts w:ascii="Times New Roman" w:hAnsi="Times New Roman" w:cs="Times New Roman"/>
          <w:sz w:val="22"/>
          <w:szCs w:val="22"/>
          <w:lang w:val="en-US"/>
        </w:rPr>
        <w:t>v</w:t>
      </w:r>
      <w:r w:rsidRPr="0056383F">
        <w:rPr>
          <w:rStyle w:val="14"/>
          <w:rFonts w:ascii="Times New Roman" w:hAnsi="Times New Roman" w:cs="Times New Roman"/>
          <w:sz w:val="22"/>
          <w:szCs w:val="22"/>
        </w:rPr>
        <w:t>=</w:t>
      </w:r>
      <w:r w:rsidRPr="0056383F">
        <w:rPr>
          <w:rStyle w:val="14"/>
          <w:rFonts w:ascii="Times New Roman" w:hAnsi="Times New Roman" w:cs="Times New Roman"/>
          <w:sz w:val="22"/>
          <w:szCs w:val="22"/>
          <w:lang w:val="en-US"/>
        </w:rPr>
        <w:t>gClRXQ</w:t>
      </w:r>
      <w:r w:rsidRPr="0056383F">
        <w:rPr>
          <w:rStyle w:val="14"/>
          <w:rFonts w:ascii="Times New Roman" w:hAnsi="Times New Roman" w:cs="Times New Roman"/>
          <w:sz w:val="22"/>
          <w:szCs w:val="22"/>
        </w:rPr>
        <w:t>-</w:t>
      </w:r>
      <w:r w:rsidRPr="0056383F">
        <w:rPr>
          <w:rStyle w:val="14"/>
          <w:rFonts w:ascii="Times New Roman" w:hAnsi="Times New Roman" w:cs="Times New Roman"/>
          <w:sz w:val="22"/>
          <w:szCs w:val="22"/>
          <w:lang w:val="en-US"/>
        </w:rPr>
        <w:t>qjaI</w:t>
      </w:r>
    </w:p>
    <w:p w:rsidR="006D0E9D" w:rsidRPr="0056383F" w:rsidRDefault="006D0E9D" w:rsidP="006D0E9D">
      <w:pPr>
        <w:pStyle w:val="16"/>
        <w:shd w:val="clear" w:color="auto" w:fill="auto"/>
        <w:spacing w:after="0" w:line="240" w:lineRule="auto"/>
        <w:ind w:firstLine="280"/>
        <w:jc w:val="both"/>
        <w:rPr>
          <w:rFonts w:ascii="Times New Roman" w:hAnsi="Times New Roman" w:cs="Times New Roman"/>
          <w:sz w:val="22"/>
          <w:szCs w:val="22"/>
        </w:rPr>
      </w:pPr>
      <w:r w:rsidRPr="0056383F">
        <w:rPr>
          <w:rStyle w:val="14"/>
          <w:rFonts w:ascii="Times New Roman" w:hAnsi="Times New Roman" w:cs="Times New Roman"/>
          <w:sz w:val="22"/>
          <w:szCs w:val="22"/>
        </w:rPr>
        <w:t xml:space="preserve">Часть 3. Методические особенности реализации курса астрономии в урочной и внеурочной деятельности в условиях введения ФГОС СОО. [Электронный ресурс] </w:t>
      </w:r>
      <w:r w:rsidRPr="0056383F">
        <w:rPr>
          <w:rStyle w:val="15"/>
          <w:rFonts w:ascii="Times New Roman" w:hAnsi="Times New Roman" w:cs="Times New Roman"/>
          <w:sz w:val="22"/>
          <w:szCs w:val="22"/>
        </w:rPr>
        <w:t xml:space="preserve">— </w:t>
      </w:r>
      <w:r w:rsidRPr="0056383F">
        <w:rPr>
          <w:rStyle w:val="14"/>
          <w:rFonts w:ascii="Times New Roman" w:hAnsi="Times New Roman" w:cs="Times New Roman"/>
          <w:sz w:val="22"/>
          <w:szCs w:val="22"/>
        </w:rPr>
        <w:t xml:space="preserve">Режим доступа: </w:t>
      </w:r>
      <w:hyperlink r:id="rId26" w:history="1">
        <w:r w:rsidRPr="0056383F">
          <w:rPr>
            <w:rStyle w:val="af9"/>
            <w:rFonts w:ascii="Times New Roman" w:hAnsi="Times New Roman" w:cs="Times New Roman"/>
            <w:sz w:val="22"/>
            <w:szCs w:val="22"/>
            <w:lang w:val="en-US"/>
          </w:rPr>
          <w:t>https</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www</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youtube</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com</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watch</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v</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Eaw</w:t>
        </w:r>
        <w:r w:rsidRPr="0056383F">
          <w:rPr>
            <w:rStyle w:val="af9"/>
            <w:rFonts w:ascii="Times New Roman" w:hAnsi="Times New Roman" w:cs="Times New Roman"/>
            <w:sz w:val="22"/>
            <w:szCs w:val="22"/>
          </w:rPr>
          <w:t>9790</w:t>
        </w:r>
        <w:r w:rsidRPr="0056383F">
          <w:rPr>
            <w:rStyle w:val="af9"/>
            <w:rFonts w:ascii="Times New Roman" w:hAnsi="Times New Roman" w:cs="Times New Roman"/>
            <w:sz w:val="22"/>
            <w:szCs w:val="22"/>
            <w:lang w:val="en-US"/>
          </w:rPr>
          <w:t>w</w:t>
        </w:r>
        <w:r w:rsidRPr="0056383F">
          <w:rPr>
            <w:rStyle w:val="af9"/>
            <w:rFonts w:ascii="Times New Roman" w:hAnsi="Times New Roman" w:cs="Times New Roman"/>
            <w:sz w:val="22"/>
            <w:szCs w:val="22"/>
          </w:rPr>
          <w:t>_</w:t>
        </w:r>
        <w:r w:rsidRPr="0056383F">
          <w:rPr>
            <w:rStyle w:val="af9"/>
            <w:rFonts w:ascii="Times New Roman" w:hAnsi="Times New Roman" w:cs="Times New Roman"/>
            <w:sz w:val="22"/>
            <w:szCs w:val="22"/>
            <w:lang w:val="en-US"/>
          </w:rPr>
          <w:t>c</w:t>
        </w:r>
        <w:r w:rsidRPr="0056383F">
          <w:rPr>
            <w:rStyle w:val="af9"/>
            <w:rFonts w:ascii="Times New Roman" w:hAnsi="Times New Roman" w:cs="Times New Roman"/>
            <w:sz w:val="22"/>
            <w:szCs w:val="22"/>
          </w:rPr>
          <w:t>0</w:t>
        </w:r>
      </w:hyperlink>
    </w:p>
    <w:p w:rsidR="006D0E9D" w:rsidRPr="0056383F" w:rsidRDefault="006D0E9D" w:rsidP="006D0E9D">
      <w:pPr>
        <w:pStyle w:val="16"/>
        <w:shd w:val="clear" w:color="auto" w:fill="auto"/>
        <w:spacing w:after="0" w:line="240" w:lineRule="auto"/>
        <w:ind w:firstLine="0"/>
        <w:jc w:val="both"/>
        <w:rPr>
          <w:rFonts w:ascii="Times New Roman" w:hAnsi="Times New Roman" w:cs="Times New Roman"/>
          <w:sz w:val="22"/>
          <w:szCs w:val="22"/>
        </w:rPr>
      </w:pPr>
      <w:r w:rsidRPr="0056383F">
        <w:rPr>
          <w:rStyle w:val="14"/>
          <w:rFonts w:ascii="Times New Roman" w:hAnsi="Times New Roman" w:cs="Times New Roman"/>
          <w:sz w:val="22"/>
          <w:szCs w:val="22"/>
        </w:rPr>
        <w:t xml:space="preserve">Новости космоса, астрономии и космонавтики. [Электронный ресурс] — Режим доступа: </w:t>
      </w:r>
      <w:hyperlink r:id="rId27" w:history="1">
        <w:r w:rsidRPr="0056383F">
          <w:rPr>
            <w:rStyle w:val="af9"/>
            <w:rFonts w:ascii="Times New Roman" w:hAnsi="Times New Roman" w:cs="Times New Roman"/>
            <w:sz w:val="22"/>
            <w:szCs w:val="22"/>
            <w:lang w:val="en-US"/>
          </w:rPr>
          <w:t>http</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www</w:t>
        </w:r>
      </w:hyperlink>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astronews</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ru</w:t>
      </w:r>
      <w:r w:rsidRPr="0056383F">
        <w:rPr>
          <w:rStyle w:val="14"/>
          <w:rFonts w:ascii="Times New Roman" w:hAnsi="Times New Roman" w:cs="Times New Roman"/>
          <w:sz w:val="22"/>
          <w:szCs w:val="22"/>
        </w:rPr>
        <w:t>/</w:t>
      </w:r>
    </w:p>
    <w:p w:rsidR="006D0E9D" w:rsidRPr="0056383F" w:rsidRDefault="006D0E9D" w:rsidP="006D0E9D">
      <w:pPr>
        <w:pStyle w:val="16"/>
        <w:shd w:val="clear" w:color="auto" w:fill="auto"/>
        <w:spacing w:after="0" w:line="240" w:lineRule="auto"/>
        <w:ind w:firstLine="0"/>
        <w:jc w:val="both"/>
        <w:rPr>
          <w:rFonts w:ascii="Times New Roman" w:hAnsi="Times New Roman" w:cs="Times New Roman"/>
          <w:sz w:val="22"/>
          <w:szCs w:val="22"/>
        </w:rPr>
      </w:pPr>
      <w:r w:rsidRPr="0056383F">
        <w:rPr>
          <w:rStyle w:val="14"/>
          <w:rFonts w:ascii="Times New Roman" w:hAnsi="Times New Roman" w:cs="Times New Roman"/>
          <w:sz w:val="22"/>
          <w:szCs w:val="22"/>
        </w:rPr>
        <w:t>Общероссийский астрономический портал. Астрономия РФ. [Электронный ре</w:t>
      </w:r>
      <w:r w:rsidRPr="0056383F">
        <w:rPr>
          <w:rStyle w:val="14"/>
          <w:rFonts w:ascii="Times New Roman" w:hAnsi="Times New Roman" w:cs="Times New Roman"/>
          <w:sz w:val="22"/>
          <w:szCs w:val="22"/>
        </w:rPr>
        <w:softHyphen/>
        <w:t xml:space="preserve">сурс] </w:t>
      </w:r>
      <w:r w:rsidRPr="0056383F">
        <w:rPr>
          <w:rStyle w:val="15"/>
          <w:rFonts w:ascii="Times New Roman" w:hAnsi="Times New Roman" w:cs="Times New Roman"/>
          <w:sz w:val="22"/>
          <w:szCs w:val="22"/>
        </w:rPr>
        <w:t xml:space="preserve">— </w:t>
      </w:r>
      <w:r w:rsidRPr="0056383F">
        <w:rPr>
          <w:rStyle w:val="14"/>
          <w:rFonts w:ascii="Times New Roman" w:hAnsi="Times New Roman" w:cs="Times New Roman"/>
          <w:sz w:val="22"/>
          <w:szCs w:val="22"/>
        </w:rPr>
        <w:t xml:space="preserve">Режим доступа: </w:t>
      </w:r>
      <w:hyperlink r:id="rId28" w:history="1">
        <w:r w:rsidRPr="0056383F">
          <w:rPr>
            <w:rStyle w:val="af9"/>
            <w:rFonts w:ascii="Times New Roman" w:hAnsi="Times New Roman" w:cs="Times New Roman"/>
            <w:sz w:val="22"/>
            <w:szCs w:val="22"/>
            <w:lang w:val="en-US"/>
          </w:rPr>
          <w:t>http</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xn</w:t>
        </w:r>
        <w:r w:rsidRPr="0056383F">
          <w:rPr>
            <w:rStyle w:val="af9"/>
            <w:rFonts w:ascii="Times New Roman" w:hAnsi="Times New Roman" w:cs="Times New Roman"/>
            <w:sz w:val="22"/>
            <w:szCs w:val="22"/>
          </w:rPr>
          <w:t>--80</w:t>
        </w:r>
        <w:r w:rsidRPr="0056383F">
          <w:rPr>
            <w:rStyle w:val="af9"/>
            <w:rFonts w:ascii="Times New Roman" w:hAnsi="Times New Roman" w:cs="Times New Roman"/>
            <w:sz w:val="22"/>
            <w:szCs w:val="22"/>
            <w:lang w:val="en-US"/>
          </w:rPr>
          <w:t>aqldeblhj</w:t>
        </w:r>
        <w:r w:rsidRPr="0056383F">
          <w:rPr>
            <w:rStyle w:val="af9"/>
            <w:rFonts w:ascii="Times New Roman" w:hAnsi="Times New Roman" w:cs="Times New Roman"/>
            <w:sz w:val="22"/>
            <w:szCs w:val="22"/>
          </w:rPr>
          <w:t>0</w:t>
        </w:r>
        <w:r w:rsidRPr="0056383F">
          <w:rPr>
            <w:rStyle w:val="af9"/>
            <w:rFonts w:ascii="Times New Roman" w:hAnsi="Times New Roman" w:cs="Times New Roman"/>
            <w:sz w:val="22"/>
            <w:szCs w:val="22"/>
            <w:lang w:val="en-US"/>
          </w:rPr>
          <w:t>l</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xn</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p</w:t>
        </w:r>
        <w:r w:rsidRPr="0056383F">
          <w:rPr>
            <w:rStyle w:val="af9"/>
            <w:rFonts w:ascii="Times New Roman" w:hAnsi="Times New Roman" w:cs="Times New Roman"/>
            <w:sz w:val="22"/>
            <w:szCs w:val="22"/>
          </w:rPr>
          <w:t>1</w:t>
        </w:r>
        <w:r w:rsidRPr="0056383F">
          <w:rPr>
            <w:rStyle w:val="af9"/>
            <w:rFonts w:ascii="Times New Roman" w:hAnsi="Times New Roman" w:cs="Times New Roman"/>
            <w:sz w:val="22"/>
            <w:szCs w:val="22"/>
            <w:lang w:val="en-US"/>
          </w:rPr>
          <w:t>ai</w:t>
        </w:r>
        <w:r w:rsidRPr="0056383F">
          <w:rPr>
            <w:rStyle w:val="af9"/>
            <w:rFonts w:ascii="Times New Roman" w:hAnsi="Times New Roman" w:cs="Times New Roman"/>
            <w:sz w:val="22"/>
            <w:szCs w:val="22"/>
          </w:rPr>
          <w:t>/</w:t>
        </w:r>
      </w:hyperlink>
    </w:p>
    <w:p w:rsidR="006D0E9D" w:rsidRPr="0056383F" w:rsidRDefault="006D0E9D" w:rsidP="006D0E9D">
      <w:pPr>
        <w:pStyle w:val="16"/>
        <w:shd w:val="clear" w:color="auto" w:fill="auto"/>
        <w:spacing w:after="0" w:line="240" w:lineRule="auto"/>
        <w:ind w:firstLine="0"/>
        <w:jc w:val="both"/>
        <w:rPr>
          <w:rFonts w:ascii="Times New Roman" w:hAnsi="Times New Roman" w:cs="Times New Roman"/>
          <w:sz w:val="22"/>
          <w:szCs w:val="22"/>
        </w:rPr>
      </w:pPr>
      <w:r w:rsidRPr="0056383F">
        <w:rPr>
          <w:rStyle w:val="14"/>
          <w:rFonts w:ascii="Times New Roman" w:hAnsi="Times New Roman" w:cs="Times New Roman"/>
          <w:sz w:val="22"/>
          <w:szCs w:val="22"/>
        </w:rPr>
        <w:t xml:space="preserve">Российская астрономическая сеть. [Электронный ресурс] </w:t>
      </w:r>
      <w:r w:rsidRPr="0056383F">
        <w:rPr>
          <w:rStyle w:val="15"/>
          <w:rFonts w:ascii="Times New Roman" w:hAnsi="Times New Roman" w:cs="Times New Roman"/>
          <w:sz w:val="22"/>
          <w:szCs w:val="22"/>
        </w:rPr>
        <w:t xml:space="preserve">— </w:t>
      </w:r>
      <w:r w:rsidRPr="0056383F">
        <w:rPr>
          <w:rStyle w:val="14"/>
          <w:rFonts w:ascii="Times New Roman" w:hAnsi="Times New Roman" w:cs="Times New Roman"/>
          <w:sz w:val="22"/>
          <w:szCs w:val="22"/>
        </w:rPr>
        <w:t xml:space="preserve">Режим доступа: </w:t>
      </w:r>
      <w:r w:rsidRPr="0056383F">
        <w:rPr>
          <w:rStyle w:val="14"/>
          <w:rFonts w:ascii="Times New Roman" w:hAnsi="Times New Roman" w:cs="Times New Roman"/>
          <w:sz w:val="22"/>
          <w:szCs w:val="22"/>
          <w:lang w:val="en-US"/>
        </w:rPr>
        <w:t>http</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www</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astronet</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ru</w:t>
      </w:r>
    </w:p>
    <w:p w:rsidR="006D0E9D" w:rsidRPr="0056383F" w:rsidRDefault="006D0E9D" w:rsidP="006D0E9D">
      <w:pPr>
        <w:pStyle w:val="16"/>
        <w:shd w:val="clear" w:color="auto" w:fill="auto"/>
        <w:spacing w:after="0" w:line="240" w:lineRule="auto"/>
        <w:ind w:firstLine="0"/>
        <w:jc w:val="both"/>
        <w:rPr>
          <w:rFonts w:ascii="Times New Roman" w:hAnsi="Times New Roman" w:cs="Times New Roman"/>
          <w:sz w:val="22"/>
          <w:szCs w:val="22"/>
        </w:rPr>
      </w:pPr>
      <w:r w:rsidRPr="0056383F">
        <w:rPr>
          <w:rStyle w:val="14"/>
          <w:rFonts w:ascii="Times New Roman" w:hAnsi="Times New Roman" w:cs="Times New Roman"/>
          <w:sz w:val="22"/>
          <w:szCs w:val="22"/>
        </w:rPr>
        <w:t xml:space="preserve">Универсальная научно-популярная онлайн-энциклопедия «Энциклопедия Кругос- вет». [Электронный ресурс] — Режим доступа: </w:t>
      </w:r>
      <w:hyperlink r:id="rId29" w:history="1">
        <w:r w:rsidRPr="0056383F">
          <w:rPr>
            <w:rStyle w:val="af9"/>
            <w:rFonts w:ascii="Times New Roman" w:hAnsi="Times New Roman" w:cs="Times New Roman"/>
            <w:sz w:val="22"/>
            <w:szCs w:val="22"/>
            <w:lang w:val="en-US"/>
          </w:rPr>
          <w:t>http</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www</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krugosvet</w:t>
        </w:r>
        <w:r w:rsidRPr="0056383F">
          <w:rPr>
            <w:rStyle w:val="af9"/>
            <w:rFonts w:ascii="Times New Roman" w:hAnsi="Times New Roman" w:cs="Times New Roman"/>
            <w:sz w:val="22"/>
            <w:szCs w:val="22"/>
          </w:rPr>
          <w:t>.</w:t>
        </w:r>
        <w:r w:rsidRPr="0056383F">
          <w:rPr>
            <w:rStyle w:val="af9"/>
            <w:rFonts w:ascii="Times New Roman" w:hAnsi="Times New Roman" w:cs="Times New Roman"/>
            <w:sz w:val="22"/>
            <w:szCs w:val="22"/>
            <w:lang w:val="en-US"/>
          </w:rPr>
          <w:t>ru</w:t>
        </w:r>
      </w:hyperlink>
    </w:p>
    <w:p w:rsidR="006D0E9D" w:rsidRPr="0056383F" w:rsidRDefault="006D0E9D" w:rsidP="006D0E9D">
      <w:pPr>
        <w:pStyle w:val="16"/>
        <w:shd w:val="clear" w:color="auto" w:fill="auto"/>
        <w:spacing w:after="0" w:line="240" w:lineRule="auto"/>
        <w:ind w:firstLine="0"/>
        <w:jc w:val="both"/>
        <w:rPr>
          <w:rFonts w:ascii="Times New Roman" w:hAnsi="Times New Roman" w:cs="Times New Roman"/>
          <w:sz w:val="22"/>
          <w:szCs w:val="22"/>
        </w:rPr>
      </w:pPr>
      <w:r w:rsidRPr="0056383F">
        <w:rPr>
          <w:rStyle w:val="14"/>
          <w:rFonts w:ascii="Times New Roman" w:hAnsi="Times New Roman" w:cs="Times New Roman"/>
          <w:sz w:val="22"/>
          <w:szCs w:val="22"/>
        </w:rPr>
        <w:t xml:space="preserve">Энциклопедия «Космонавтика». [Электронный ресурс] — Режим доступа: </w:t>
      </w:r>
      <w:r w:rsidRPr="0056383F">
        <w:rPr>
          <w:rStyle w:val="14"/>
          <w:rFonts w:ascii="Times New Roman" w:hAnsi="Times New Roman" w:cs="Times New Roman"/>
          <w:sz w:val="22"/>
          <w:szCs w:val="22"/>
          <w:lang w:val="en-US"/>
        </w:rPr>
        <w:t>http</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www</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cosmoworld</w:t>
      </w:r>
      <w:r w:rsidRPr="0056383F">
        <w:rPr>
          <w:rStyle w:val="14"/>
          <w:rFonts w:ascii="Times New Roman" w:hAnsi="Times New Roman" w:cs="Times New Roman"/>
          <w:sz w:val="22"/>
          <w:szCs w:val="22"/>
        </w:rPr>
        <w:t xml:space="preserve">. </w:t>
      </w:r>
      <w:r w:rsidRPr="0056383F">
        <w:rPr>
          <w:rStyle w:val="14"/>
          <w:rFonts w:ascii="Times New Roman" w:hAnsi="Times New Roman" w:cs="Times New Roman"/>
          <w:sz w:val="22"/>
          <w:szCs w:val="22"/>
          <w:lang w:val="en-US"/>
        </w:rPr>
        <w:t>ru</w:t>
      </w:r>
      <w:r w:rsidRPr="0056383F">
        <w:rPr>
          <w:rStyle w:val="14"/>
          <w:rFonts w:ascii="Times New Roman" w:hAnsi="Times New Roman" w:cs="Times New Roman"/>
          <w:sz w:val="22"/>
          <w:szCs w:val="22"/>
        </w:rPr>
        <w:t>/</w:t>
      </w:r>
      <w:r w:rsidRPr="0056383F">
        <w:rPr>
          <w:rStyle w:val="14"/>
          <w:rFonts w:ascii="Times New Roman" w:hAnsi="Times New Roman" w:cs="Times New Roman"/>
          <w:sz w:val="22"/>
          <w:szCs w:val="22"/>
          <w:lang w:val="en-US"/>
        </w:rPr>
        <w:t>spaceencyclopedia</w:t>
      </w:r>
    </w:p>
    <w:p w:rsidR="006D0E9D" w:rsidRPr="0056383F" w:rsidRDefault="005711A2" w:rsidP="006D0E9D">
      <w:pPr>
        <w:pStyle w:val="16"/>
        <w:shd w:val="clear" w:color="auto" w:fill="auto"/>
        <w:spacing w:after="0" w:line="240" w:lineRule="auto"/>
        <w:ind w:left="280" w:right="5660" w:firstLine="0"/>
        <w:jc w:val="both"/>
        <w:rPr>
          <w:rFonts w:ascii="Times New Roman" w:hAnsi="Times New Roman" w:cs="Times New Roman"/>
          <w:sz w:val="22"/>
          <w:szCs w:val="22"/>
        </w:rPr>
      </w:pPr>
      <w:hyperlink r:id="rId30" w:history="1">
        <w:r w:rsidR="006D0E9D" w:rsidRPr="0056383F">
          <w:rPr>
            <w:rStyle w:val="af9"/>
            <w:rFonts w:ascii="Times New Roman" w:hAnsi="Times New Roman" w:cs="Times New Roman"/>
            <w:sz w:val="22"/>
            <w:szCs w:val="22"/>
            <w:lang w:val="en-US"/>
          </w:rPr>
          <w:t>http</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www</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astro</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websib</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ru</w:t>
        </w:r>
        <w:r w:rsidR="006D0E9D" w:rsidRPr="0056383F">
          <w:rPr>
            <w:rStyle w:val="af9"/>
            <w:rFonts w:ascii="Times New Roman" w:hAnsi="Times New Roman" w:cs="Times New Roman"/>
            <w:sz w:val="22"/>
            <w:szCs w:val="22"/>
          </w:rPr>
          <w:t>/</w:t>
        </w:r>
      </w:hyperlink>
      <w:r w:rsidR="006D0E9D" w:rsidRPr="0056383F">
        <w:rPr>
          <w:rStyle w:val="14"/>
          <w:rFonts w:ascii="Times New Roman" w:hAnsi="Times New Roman" w:cs="Times New Roman"/>
          <w:sz w:val="22"/>
          <w:szCs w:val="22"/>
        </w:rPr>
        <w:t xml:space="preserve"> </w:t>
      </w:r>
      <w:hyperlink r:id="rId31" w:history="1">
        <w:r w:rsidR="006D0E9D" w:rsidRPr="0056383F">
          <w:rPr>
            <w:rStyle w:val="af9"/>
            <w:rFonts w:ascii="Times New Roman" w:hAnsi="Times New Roman" w:cs="Times New Roman"/>
            <w:sz w:val="22"/>
            <w:szCs w:val="22"/>
            <w:lang w:val="en-US"/>
          </w:rPr>
          <w:t>http</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www</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myastronomy</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ru</w:t>
        </w:r>
      </w:hyperlink>
      <w:r w:rsidR="006D0E9D" w:rsidRPr="0056383F">
        <w:rPr>
          <w:rStyle w:val="14"/>
          <w:rFonts w:ascii="Times New Roman" w:hAnsi="Times New Roman" w:cs="Times New Roman"/>
          <w:sz w:val="22"/>
          <w:szCs w:val="22"/>
        </w:rPr>
        <w:t xml:space="preserve"> </w:t>
      </w:r>
      <w:hyperlink r:id="rId32" w:history="1">
        <w:r w:rsidR="006D0E9D" w:rsidRPr="0056383F">
          <w:rPr>
            <w:rStyle w:val="af9"/>
            <w:rFonts w:ascii="Times New Roman" w:hAnsi="Times New Roman" w:cs="Times New Roman"/>
            <w:sz w:val="22"/>
            <w:szCs w:val="22"/>
            <w:lang w:val="en-US"/>
          </w:rPr>
          <w:t>http</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class</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fizika</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narod</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ru</w:t>
        </w:r>
      </w:hyperlink>
    </w:p>
    <w:p w:rsidR="006D0E9D" w:rsidRPr="0056383F" w:rsidRDefault="005711A2" w:rsidP="006D0E9D">
      <w:pPr>
        <w:pStyle w:val="16"/>
        <w:shd w:val="clear" w:color="auto" w:fill="auto"/>
        <w:spacing w:after="0" w:line="240" w:lineRule="auto"/>
        <w:ind w:firstLine="280"/>
        <w:jc w:val="both"/>
        <w:rPr>
          <w:rFonts w:ascii="Times New Roman" w:hAnsi="Times New Roman" w:cs="Times New Roman"/>
          <w:sz w:val="22"/>
          <w:szCs w:val="22"/>
        </w:rPr>
      </w:pPr>
      <w:hyperlink r:id="rId33" w:history="1">
        <w:r w:rsidR="006D0E9D" w:rsidRPr="0056383F">
          <w:rPr>
            <w:rStyle w:val="af9"/>
            <w:rFonts w:ascii="Times New Roman" w:hAnsi="Times New Roman" w:cs="Times New Roman"/>
            <w:sz w:val="22"/>
            <w:szCs w:val="22"/>
            <w:lang w:val="en-US"/>
          </w:rPr>
          <w:t>https</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sites</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google</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com</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site</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astronomlevitan</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plakaty</w:t>
        </w:r>
      </w:hyperlink>
    </w:p>
    <w:p w:rsidR="006D0E9D" w:rsidRPr="0056383F" w:rsidRDefault="005711A2" w:rsidP="006D0E9D">
      <w:pPr>
        <w:pStyle w:val="16"/>
        <w:shd w:val="clear" w:color="auto" w:fill="auto"/>
        <w:spacing w:after="0" w:line="240" w:lineRule="auto"/>
        <w:ind w:firstLine="280"/>
        <w:jc w:val="both"/>
        <w:rPr>
          <w:rFonts w:ascii="Times New Roman" w:hAnsi="Times New Roman" w:cs="Times New Roman"/>
          <w:sz w:val="22"/>
          <w:szCs w:val="22"/>
        </w:rPr>
      </w:pPr>
      <w:hyperlink r:id="rId34" w:history="1">
        <w:r w:rsidR="006D0E9D" w:rsidRPr="0056383F">
          <w:rPr>
            <w:rStyle w:val="af9"/>
            <w:rFonts w:ascii="Times New Roman" w:hAnsi="Times New Roman" w:cs="Times New Roman"/>
            <w:sz w:val="22"/>
            <w:szCs w:val="22"/>
            <w:lang w:val="en-US"/>
          </w:rPr>
          <w:t>http</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earth</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and</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universe</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narod</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ru</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index</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html</w:t>
        </w:r>
      </w:hyperlink>
    </w:p>
    <w:p w:rsidR="006D0E9D" w:rsidRPr="0056383F" w:rsidRDefault="005711A2" w:rsidP="006D0E9D">
      <w:pPr>
        <w:pStyle w:val="16"/>
        <w:shd w:val="clear" w:color="auto" w:fill="auto"/>
        <w:spacing w:after="0" w:line="240" w:lineRule="auto"/>
        <w:ind w:firstLine="280"/>
        <w:jc w:val="both"/>
        <w:rPr>
          <w:rFonts w:ascii="Times New Roman" w:hAnsi="Times New Roman" w:cs="Times New Roman"/>
          <w:sz w:val="22"/>
          <w:szCs w:val="22"/>
        </w:rPr>
      </w:pPr>
      <w:hyperlink r:id="rId35" w:history="1">
        <w:r w:rsidR="006D0E9D" w:rsidRPr="0056383F">
          <w:rPr>
            <w:rStyle w:val="af9"/>
            <w:rFonts w:ascii="Times New Roman" w:hAnsi="Times New Roman" w:cs="Times New Roman"/>
            <w:sz w:val="22"/>
            <w:szCs w:val="22"/>
            <w:lang w:val="en-US"/>
          </w:rPr>
          <w:t>http</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catalog</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prosv</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ru</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item</w:t>
        </w:r>
        <w:r w:rsidR="006D0E9D" w:rsidRPr="0056383F">
          <w:rPr>
            <w:rStyle w:val="af9"/>
            <w:rFonts w:ascii="Times New Roman" w:hAnsi="Times New Roman" w:cs="Times New Roman"/>
            <w:sz w:val="22"/>
            <w:szCs w:val="22"/>
          </w:rPr>
          <w:t>/28633</w:t>
        </w:r>
      </w:hyperlink>
    </w:p>
    <w:p w:rsidR="006D0E9D" w:rsidRPr="0056383F" w:rsidRDefault="005711A2" w:rsidP="006D0E9D">
      <w:pPr>
        <w:pStyle w:val="16"/>
        <w:shd w:val="clear" w:color="auto" w:fill="auto"/>
        <w:spacing w:after="0" w:line="240" w:lineRule="auto"/>
        <w:ind w:firstLine="280"/>
        <w:jc w:val="both"/>
        <w:rPr>
          <w:rFonts w:ascii="Times New Roman" w:hAnsi="Times New Roman" w:cs="Times New Roman"/>
          <w:sz w:val="22"/>
          <w:szCs w:val="22"/>
        </w:rPr>
      </w:pPr>
      <w:hyperlink r:id="rId36" w:history="1">
        <w:r w:rsidR="006D0E9D" w:rsidRPr="0056383F">
          <w:rPr>
            <w:rStyle w:val="af9"/>
            <w:rFonts w:ascii="Times New Roman" w:hAnsi="Times New Roman" w:cs="Times New Roman"/>
            <w:sz w:val="22"/>
            <w:szCs w:val="22"/>
            <w:lang w:val="en-US"/>
          </w:rPr>
          <w:t>http</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www</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planetarium</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moscow</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ru</w:t>
        </w:r>
        <w:r w:rsidR="006D0E9D" w:rsidRPr="0056383F">
          <w:rPr>
            <w:rStyle w:val="af9"/>
            <w:rFonts w:ascii="Times New Roman" w:hAnsi="Times New Roman" w:cs="Times New Roman"/>
            <w:sz w:val="22"/>
            <w:szCs w:val="22"/>
          </w:rPr>
          <w:t>/</w:t>
        </w:r>
      </w:hyperlink>
    </w:p>
    <w:p w:rsidR="006D0E9D" w:rsidRPr="0056383F" w:rsidRDefault="005711A2" w:rsidP="006D0E9D">
      <w:pPr>
        <w:pStyle w:val="16"/>
        <w:shd w:val="clear" w:color="auto" w:fill="auto"/>
        <w:spacing w:after="0" w:line="240" w:lineRule="auto"/>
        <w:ind w:firstLine="280"/>
        <w:jc w:val="both"/>
        <w:rPr>
          <w:rFonts w:ascii="Times New Roman" w:hAnsi="Times New Roman" w:cs="Times New Roman"/>
          <w:sz w:val="22"/>
          <w:szCs w:val="22"/>
        </w:rPr>
      </w:pPr>
      <w:hyperlink r:id="rId37" w:history="1">
        <w:r w:rsidR="006D0E9D" w:rsidRPr="0056383F">
          <w:rPr>
            <w:rStyle w:val="af9"/>
            <w:rFonts w:ascii="Times New Roman" w:hAnsi="Times New Roman" w:cs="Times New Roman"/>
            <w:sz w:val="22"/>
            <w:szCs w:val="22"/>
            <w:lang w:val="en-US"/>
          </w:rPr>
          <w:t>https</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sites</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google</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com</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site</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auastro</w:t>
        </w:r>
        <w:r w:rsidR="006D0E9D" w:rsidRPr="0056383F">
          <w:rPr>
            <w:rStyle w:val="af9"/>
            <w:rFonts w:ascii="Times New Roman" w:hAnsi="Times New Roman" w:cs="Times New Roman"/>
            <w:sz w:val="22"/>
            <w:szCs w:val="22"/>
          </w:rPr>
          <w:t>2/</w:t>
        </w:r>
        <w:r w:rsidR="006D0E9D" w:rsidRPr="0056383F">
          <w:rPr>
            <w:rStyle w:val="af9"/>
            <w:rFonts w:ascii="Times New Roman" w:hAnsi="Times New Roman" w:cs="Times New Roman"/>
            <w:sz w:val="22"/>
            <w:szCs w:val="22"/>
            <w:lang w:val="en-US"/>
          </w:rPr>
          <w:t>levitan</w:t>
        </w:r>
      </w:hyperlink>
    </w:p>
    <w:p w:rsidR="006D0E9D" w:rsidRPr="0056383F" w:rsidRDefault="005711A2" w:rsidP="006D0E9D">
      <w:pPr>
        <w:pStyle w:val="16"/>
        <w:shd w:val="clear" w:color="auto" w:fill="auto"/>
        <w:spacing w:after="0" w:line="240" w:lineRule="auto"/>
        <w:ind w:firstLine="280"/>
        <w:jc w:val="both"/>
        <w:rPr>
          <w:rFonts w:ascii="Times New Roman" w:hAnsi="Times New Roman" w:cs="Times New Roman"/>
          <w:sz w:val="22"/>
          <w:szCs w:val="22"/>
        </w:rPr>
      </w:pPr>
      <w:hyperlink r:id="rId38" w:history="1">
        <w:r w:rsidR="006D0E9D" w:rsidRPr="0056383F">
          <w:rPr>
            <w:rStyle w:val="af9"/>
            <w:rFonts w:ascii="Times New Roman" w:hAnsi="Times New Roman" w:cs="Times New Roman"/>
            <w:sz w:val="22"/>
            <w:szCs w:val="22"/>
            <w:lang w:val="en-US"/>
          </w:rPr>
          <w:t>http</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www</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gomulina</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orc</w:t>
        </w:r>
        <w:r w:rsidR="006D0E9D" w:rsidRPr="0056383F">
          <w:rPr>
            <w:rStyle w:val="af9"/>
            <w:rFonts w:ascii="Times New Roman" w:hAnsi="Times New Roman" w:cs="Times New Roman"/>
            <w:sz w:val="22"/>
            <w:szCs w:val="22"/>
          </w:rPr>
          <w:t>.</w:t>
        </w:r>
        <w:r w:rsidR="006D0E9D" w:rsidRPr="0056383F">
          <w:rPr>
            <w:rStyle w:val="af9"/>
            <w:rFonts w:ascii="Times New Roman" w:hAnsi="Times New Roman" w:cs="Times New Roman"/>
            <w:sz w:val="22"/>
            <w:szCs w:val="22"/>
            <w:lang w:val="en-US"/>
          </w:rPr>
          <w:t>ru</w:t>
        </w:r>
        <w:r w:rsidR="006D0E9D" w:rsidRPr="0056383F">
          <w:rPr>
            <w:rStyle w:val="af9"/>
            <w:rFonts w:ascii="Times New Roman" w:hAnsi="Times New Roman" w:cs="Times New Roman"/>
            <w:sz w:val="22"/>
            <w:szCs w:val="22"/>
          </w:rPr>
          <w:t>/</w:t>
        </w:r>
      </w:hyperlink>
    </w:p>
    <w:p w:rsidR="006D0E9D" w:rsidRPr="0056383F" w:rsidRDefault="005711A2" w:rsidP="006D0E9D">
      <w:pPr>
        <w:jc w:val="both"/>
      </w:pPr>
      <w:hyperlink r:id="rId39" w:history="1">
        <w:r w:rsidR="006D0E9D" w:rsidRPr="0056383F">
          <w:rPr>
            <w:rStyle w:val="af9"/>
            <w:rFonts w:eastAsia="Bookman Old Style"/>
            <w:sz w:val="22"/>
            <w:szCs w:val="22"/>
            <w:lang w:val="en-US"/>
          </w:rPr>
          <w:t>http</w:t>
        </w:r>
        <w:r w:rsidR="006D0E9D" w:rsidRPr="0056383F">
          <w:rPr>
            <w:rStyle w:val="af9"/>
            <w:rFonts w:eastAsia="Bookman Old Style"/>
            <w:sz w:val="22"/>
            <w:szCs w:val="22"/>
          </w:rPr>
          <w:t>://</w:t>
        </w:r>
        <w:r w:rsidR="006D0E9D" w:rsidRPr="0056383F">
          <w:rPr>
            <w:rStyle w:val="af9"/>
            <w:rFonts w:eastAsia="Bookman Old Style"/>
            <w:sz w:val="22"/>
            <w:szCs w:val="22"/>
            <w:lang w:val="en-US"/>
          </w:rPr>
          <w:t>www</w:t>
        </w:r>
        <w:r w:rsidR="006D0E9D" w:rsidRPr="0056383F">
          <w:rPr>
            <w:rStyle w:val="af9"/>
            <w:rFonts w:eastAsia="Bookman Old Style"/>
            <w:sz w:val="22"/>
            <w:szCs w:val="22"/>
          </w:rPr>
          <w:t>.</w:t>
        </w:r>
        <w:r w:rsidR="006D0E9D" w:rsidRPr="0056383F">
          <w:rPr>
            <w:rStyle w:val="af9"/>
            <w:rFonts w:eastAsia="Bookman Old Style"/>
            <w:sz w:val="22"/>
            <w:szCs w:val="22"/>
            <w:lang w:val="en-US"/>
          </w:rPr>
          <w:t>myastronomy</w:t>
        </w:r>
        <w:r w:rsidR="006D0E9D" w:rsidRPr="0056383F">
          <w:rPr>
            <w:rStyle w:val="af9"/>
            <w:rFonts w:eastAsia="Bookman Old Style"/>
            <w:sz w:val="22"/>
            <w:szCs w:val="22"/>
          </w:rPr>
          <w:t>.</w:t>
        </w:r>
        <w:r w:rsidR="006D0E9D" w:rsidRPr="0056383F">
          <w:rPr>
            <w:rStyle w:val="af9"/>
            <w:rFonts w:eastAsia="Bookman Old Style"/>
            <w:sz w:val="22"/>
            <w:szCs w:val="22"/>
            <w:lang w:val="en-US"/>
          </w:rPr>
          <w:t>ru</w:t>
        </w:r>
      </w:hyperlink>
    </w:p>
    <w:p w:rsidR="006D0E9D" w:rsidRPr="0056383F" w:rsidRDefault="006D0E9D" w:rsidP="006D0E9D">
      <w:pPr>
        <w:jc w:val="both"/>
      </w:pPr>
    </w:p>
    <w:p w:rsidR="006D0E9D" w:rsidRDefault="006D0E9D" w:rsidP="006D0E9D"/>
    <w:p w:rsidR="006D0E9D" w:rsidRDefault="006D0E9D" w:rsidP="00385F88">
      <w:pPr>
        <w:sectPr w:rsidR="006D0E9D" w:rsidSect="00BF4292">
          <w:pgSz w:w="11907" w:h="16840"/>
          <w:pgMar w:top="1134" w:right="851" w:bottom="1134" w:left="1701" w:header="709" w:footer="709" w:gutter="0"/>
          <w:cols w:space="720"/>
          <w:docGrid w:linePitch="326"/>
        </w:sectPr>
      </w:pPr>
    </w:p>
    <w:p w:rsidR="00ED4E61" w:rsidRPr="00CB65FB" w:rsidRDefault="000D3D9C" w:rsidP="001F141B">
      <w:pPr>
        <w:pStyle w:val="1"/>
        <w:tabs>
          <w:tab w:val="num" w:pos="0"/>
        </w:tabs>
        <w:jc w:val="center"/>
        <w:rPr>
          <w:b/>
          <w:bCs/>
          <w:caps/>
        </w:rPr>
      </w:pPr>
      <w:r>
        <w:rPr>
          <w:b/>
          <w:bCs/>
          <w:caps/>
        </w:rPr>
        <w:lastRenderedPageBreak/>
        <w:t>6</w:t>
      </w:r>
      <w:r w:rsidR="00ED4E61" w:rsidRPr="00CB65FB">
        <w:rPr>
          <w:b/>
          <w:bCs/>
          <w:caps/>
        </w:rPr>
        <w:t xml:space="preserve">. Контроль и оценка результатов освоения </w:t>
      </w:r>
      <w:r w:rsidR="00CA0495">
        <w:rPr>
          <w:b/>
          <w:bCs/>
          <w:caps/>
        </w:rPr>
        <w:t>предмета</w:t>
      </w:r>
    </w:p>
    <w:tbl>
      <w:tblPr>
        <w:tblW w:w="1008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17"/>
        <w:gridCol w:w="4162"/>
        <w:gridCol w:w="2701"/>
      </w:tblGrid>
      <w:tr w:rsidR="00ED4E61">
        <w:tc>
          <w:tcPr>
            <w:tcW w:w="3217" w:type="dxa"/>
          </w:tcPr>
          <w:p w:rsidR="00ED4E61" w:rsidRDefault="00ED4E61">
            <w:pPr>
              <w:autoSpaceDE w:val="0"/>
              <w:autoSpaceDN w:val="0"/>
              <w:adjustRightInd w:val="0"/>
              <w:ind w:hanging="2"/>
              <w:jc w:val="center"/>
              <w:rPr>
                <w:b/>
                <w:bCs/>
              </w:rPr>
            </w:pPr>
            <w:r>
              <w:rPr>
                <w:b/>
                <w:bCs/>
              </w:rPr>
              <w:t>Контролируемый результат (предметные, метапредметные результаты)</w:t>
            </w:r>
          </w:p>
        </w:tc>
        <w:tc>
          <w:tcPr>
            <w:tcW w:w="4161" w:type="dxa"/>
          </w:tcPr>
          <w:p w:rsidR="00ED4E61" w:rsidRDefault="00ED4E61">
            <w:pPr>
              <w:autoSpaceDE w:val="0"/>
              <w:autoSpaceDN w:val="0"/>
              <w:adjustRightInd w:val="0"/>
              <w:ind w:hanging="2"/>
              <w:jc w:val="center"/>
              <w:rPr>
                <w:b/>
                <w:bCs/>
              </w:rPr>
            </w:pPr>
            <w:r>
              <w:rPr>
                <w:b/>
                <w:bCs/>
              </w:rPr>
              <w:t>Показатели оценки (поведенческие индикаторы)</w:t>
            </w:r>
          </w:p>
        </w:tc>
        <w:tc>
          <w:tcPr>
            <w:tcW w:w="2700" w:type="dxa"/>
          </w:tcPr>
          <w:p w:rsidR="00ED4E61" w:rsidRDefault="00ED4E61">
            <w:pPr>
              <w:autoSpaceDE w:val="0"/>
              <w:autoSpaceDN w:val="0"/>
              <w:adjustRightInd w:val="0"/>
              <w:ind w:hanging="2"/>
              <w:jc w:val="center"/>
              <w:rPr>
                <w:b/>
                <w:bCs/>
              </w:rPr>
            </w:pPr>
            <w:r>
              <w:rPr>
                <w:b/>
                <w:bCs/>
              </w:rPr>
              <w:t>Методы и формы контроля</w:t>
            </w:r>
          </w:p>
        </w:tc>
      </w:tr>
      <w:tr w:rsidR="00ED4E61">
        <w:tc>
          <w:tcPr>
            <w:tcW w:w="10078" w:type="dxa"/>
            <w:gridSpan w:val="3"/>
          </w:tcPr>
          <w:p w:rsidR="00ED4E61" w:rsidRDefault="00ED4E61">
            <w:pPr>
              <w:autoSpaceDE w:val="0"/>
              <w:autoSpaceDN w:val="0"/>
              <w:adjustRightInd w:val="0"/>
              <w:ind w:hanging="2"/>
              <w:jc w:val="center"/>
              <w:rPr>
                <w:b/>
                <w:bCs/>
                <w:i/>
                <w:iCs/>
              </w:rPr>
            </w:pPr>
            <w:r>
              <w:rPr>
                <w:b/>
                <w:bCs/>
                <w:i/>
                <w:iCs/>
              </w:rPr>
              <w:t>Предметные результаты</w:t>
            </w:r>
          </w:p>
        </w:tc>
      </w:tr>
      <w:tr w:rsidR="00ED4E61">
        <w:trPr>
          <w:trHeight w:val="3717"/>
        </w:trPr>
        <w:tc>
          <w:tcPr>
            <w:tcW w:w="3217" w:type="dxa"/>
          </w:tcPr>
          <w:p w:rsidR="00ED4E61" w:rsidRDefault="00ED4E61">
            <w:pPr>
              <w:widowControl w:val="0"/>
              <w:overflowPunct w:val="0"/>
              <w:autoSpaceDE w:val="0"/>
              <w:autoSpaceDN w:val="0"/>
              <w:adjustRightInd w:val="0"/>
              <w:spacing w:line="228" w:lineRule="auto"/>
              <w:jc w:val="both"/>
            </w:pPr>
            <w:r>
              <w:t xml:space="preserve">сформированность представлений о роли и месте </w:t>
            </w:r>
            <w:r w:rsidR="002865F0">
              <w:t>астрономии</w:t>
            </w:r>
            <w:r>
              <w:t xml:space="preserve">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ED4E61" w:rsidRDefault="00ED4E61">
            <w:pPr>
              <w:widowControl w:val="0"/>
              <w:overflowPunct w:val="0"/>
              <w:autoSpaceDE w:val="0"/>
              <w:autoSpaceDN w:val="0"/>
              <w:adjustRightInd w:val="0"/>
              <w:spacing w:line="228" w:lineRule="auto"/>
              <w:jc w:val="both"/>
              <w:rPr>
                <w:b/>
                <w:bCs/>
                <w:i/>
                <w:iCs/>
              </w:rPr>
            </w:pPr>
          </w:p>
        </w:tc>
        <w:tc>
          <w:tcPr>
            <w:tcW w:w="4161" w:type="dxa"/>
          </w:tcPr>
          <w:p w:rsidR="00ED4E61" w:rsidRDefault="00ED4E61">
            <w:pPr>
              <w:widowControl w:val="0"/>
              <w:overflowPunct w:val="0"/>
              <w:autoSpaceDE w:val="0"/>
              <w:autoSpaceDN w:val="0"/>
              <w:adjustRightInd w:val="0"/>
              <w:spacing w:line="228" w:lineRule="auto"/>
              <w:jc w:val="both"/>
            </w:pPr>
            <w:r>
              <w:rPr>
                <w:b/>
                <w:bCs/>
              </w:rPr>
              <w:t>имеет</w:t>
            </w:r>
            <w:r>
              <w:t xml:space="preserve"> представление о роли и месте </w:t>
            </w:r>
            <w:r w:rsidR="002865F0">
              <w:t>астрономии</w:t>
            </w:r>
            <w:r>
              <w:t xml:space="preserve">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ED4E61" w:rsidRDefault="00ED4E61">
            <w:pPr>
              <w:widowControl w:val="0"/>
              <w:overflowPunct w:val="0"/>
              <w:autoSpaceDE w:val="0"/>
              <w:autoSpaceDN w:val="0"/>
              <w:adjustRightInd w:val="0"/>
              <w:spacing w:line="228" w:lineRule="auto"/>
              <w:jc w:val="both"/>
              <w:rPr>
                <w:b/>
                <w:bCs/>
                <w:i/>
                <w:iCs/>
              </w:rPr>
            </w:pPr>
          </w:p>
        </w:tc>
        <w:tc>
          <w:tcPr>
            <w:tcW w:w="2700" w:type="dxa"/>
          </w:tcPr>
          <w:p w:rsidR="00ED4E61" w:rsidRDefault="00ED4E61">
            <w:pPr>
              <w:autoSpaceDE w:val="0"/>
              <w:autoSpaceDN w:val="0"/>
              <w:adjustRightInd w:val="0"/>
              <w:ind w:hanging="2"/>
              <w:rPr>
                <w:sz w:val="20"/>
                <w:szCs w:val="20"/>
                <w:u w:val="single"/>
              </w:rPr>
            </w:pPr>
            <w:r>
              <w:rPr>
                <w:sz w:val="20"/>
                <w:szCs w:val="20"/>
                <w:u w:val="single"/>
              </w:rPr>
              <w:t>Методы оценки:</w:t>
            </w:r>
          </w:p>
          <w:p w:rsidR="00ED4E61" w:rsidRDefault="00ED4E61">
            <w:pPr>
              <w:autoSpaceDE w:val="0"/>
              <w:autoSpaceDN w:val="0"/>
              <w:adjustRightInd w:val="0"/>
              <w:ind w:hanging="2"/>
              <w:rPr>
                <w:sz w:val="20"/>
                <w:szCs w:val="20"/>
              </w:rPr>
            </w:pPr>
            <w:r>
              <w:rPr>
                <w:sz w:val="20"/>
                <w:szCs w:val="20"/>
              </w:rPr>
              <w:t xml:space="preserve">практические работы; тестирование; ИКТ;  </w:t>
            </w:r>
            <w:r w:rsidRPr="00A93781">
              <w:rPr>
                <w:sz w:val="20"/>
                <w:szCs w:val="20"/>
              </w:rPr>
              <w:t>решение задач;</w:t>
            </w:r>
            <w:r>
              <w:rPr>
                <w:sz w:val="20"/>
                <w:szCs w:val="20"/>
              </w:rPr>
              <w:t xml:space="preserve">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rPr>
                <w:sz w:val="20"/>
                <w:szCs w:val="20"/>
              </w:rPr>
            </w:pPr>
            <w:r>
              <w:rPr>
                <w:sz w:val="20"/>
                <w:szCs w:val="20"/>
              </w:rPr>
              <w:t xml:space="preserve">текущий контроль; промежуточная аттестация – дифференцированный зачет </w:t>
            </w:r>
          </w:p>
        </w:tc>
      </w:tr>
      <w:tr w:rsidR="00ED4E61">
        <w:tc>
          <w:tcPr>
            <w:tcW w:w="3217" w:type="dxa"/>
          </w:tcPr>
          <w:p w:rsidR="00ED4E61" w:rsidRDefault="00ED4E61">
            <w:pPr>
              <w:widowControl w:val="0"/>
              <w:overflowPunct w:val="0"/>
              <w:autoSpaceDE w:val="0"/>
              <w:autoSpaceDN w:val="0"/>
              <w:adjustRightInd w:val="0"/>
              <w:spacing w:line="228" w:lineRule="auto"/>
              <w:jc w:val="both"/>
            </w:pPr>
            <w:r>
              <w:t xml:space="preserve">владение основополагающими </w:t>
            </w:r>
            <w:r w:rsidR="002865F0">
              <w:t>астрономическими</w:t>
            </w:r>
            <w:r>
              <w:t xml:space="preserve"> понятиями, закономерностями, законами и теориями; уверенное использование физической терминологии </w:t>
            </w:r>
          </w:p>
          <w:p w:rsidR="00ED4E61" w:rsidRDefault="00ED4E61">
            <w:pPr>
              <w:widowControl w:val="0"/>
              <w:overflowPunct w:val="0"/>
              <w:autoSpaceDE w:val="0"/>
              <w:autoSpaceDN w:val="0"/>
              <w:adjustRightInd w:val="0"/>
              <w:spacing w:line="228" w:lineRule="auto"/>
              <w:jc w:val="both"/>
            </w:pPr>
            <w:r>
              <w:t xml:space="preserve">и символики; </w:t>
            </w:r>
          </w:p>
          <w:p w:rsidR="00ED4E61" w:rsidRDefault="00ED4E61">
            <w:pPr>
              <w:pStyle w:val="2"/>
              <w:spacing w:after="0" w:line="240" w:lineRule="auto"/>
              <w:rPr>
                <w:b/>
                <w:bCs/>
                <w:i/>
                <w:iCs/>
                <w:color w:val="FF0000"/>
              </w:rPr>
            </w:pPr>
          </w:p>
        </w:tc>
        <w:tc>
          <w:tcPr>
            <w:tcW w:w="4161" w:type="dxa"/>
          </w:tcPr>
          <w:p w:rsidR="00ED4E61" w:rsidRDefault="00ED4E61">
            <w:pPr>
              <w:widowControl w:val="0"/>
              <w:overflowPunct w:val="0"/>
              <w:autoSpaceDE w:val="0"/>
              <w:autoSpaceDN w:val="0"/>
              <w:adjustRightInd w:val="0"/>
              <w:spacing w:line="228" w:lineRule="auto"/>
              <w:jc w:val="both"/>
            </w:pPr>
            <w:r>
              <w:rPr>
                <w:b/>
                <w:bCs/>
              </w:rPr>
              <w:t>владеет</w:t>
            </w:r>
            <w:r>
              <w:t xml:space="preserve"> основополагающими </w:t>
            </w:r>
            <w:r w:rsidR="002865F0">
              <w:t>астрономическими</w:t>
            </w:r>
            <w:r>
              <w:t xml:space="preserve"> понятиями, закономерностями, законами и теориями; уверенное использование физической терминологии </w:t>
            </w:r>
          </w:p>
          <w:p w:rsidR="00ED4E61" w:rsidRDefault="00ED4E61">
            <w:pPr>
              <w:widowControl w:val="0"/>
              <w:overflowPunct w:val="0"/>
              <w:autoSpaceDE w:val="0"/>
              <w:autoSpaceDN w:val="0"/>
              <w:adjustRightInd w:val="0"/>
              <w:spacing w:line="228" w:lineRule="auto"/>
              <w:jc w:val="both"/>
            </w:pPr>
            <w:r>
              <w:t xml:space="preserve">и символики; </w:t>
            </w:r>
          </w:p>
          <w:p w:rsidR="00ED4E61" w:rsidRDefault="00ED4E61">
            <w:pPr>
              <w:pStyle w:val="2"/>
              <w:spacing w:after="0" w:line="240" w:lineRule="auto"/>
              <w:rPr>
                <w:b/>
                <w:bCs/>
                <w:i/>
                <w:iCs/>
                <w:color w:val="FF0000"/>
              </w:rPr>
            </w:pPr>
          </w:p>
        </w:tc>
        <w:tc>
          <w:tcPr>
            <w:tcW w:w="2700" w:type="dxa"/>
          </w:tcPr>
          <w:p w:rsidR="00ED4E61" w:rsidRDefault="00ED4E61">
            <w:pPr>
              <w:autoSpaceDE w:val="0"/>
              <w:autoSpaceDN w:val="0"/>
              <w:adjustRightInd w:val="0"/>
              <w:ind w:hanging="2"/>
              <w:rPr>
                <w:sz w:val="20"/>
                <w:szCs w:val="20"/>
                <w:u w:val="single"/>
              </w:rPr>
            </w:pPr>
            <w:r>
              <w:rPr>
                <w:sz w:val="20"/>
                <w:szCs w:val="20"/>
                <w:u w:val="single"/>
              </w:rPr>
              <w:t>Методы оценки:</w:t>
            </w:r>
          </w:p>
          <w:p w:rsidR="00ED4E61" w:rsidRDefault="00ED4E61">
            <w:pPr>
              <w:autoSpaceDE w:val="0"/>
              <w:autoSpaceDN w:val="0"/>
              <w:adjustRightInd w:val="0"/>
              <w:ind w:hanging="2"/>
              <w:rPr>
                <w:sz w:val="20"/>
                <w:szCs w:val="20"/>
              </w:rPr>
            </w:pPr>
            <w:r>
              <w:rPr>
                <w:sz w:val="20"/>
                <w:szCs w:val="20"/>
              </w:rPr>
              <w:t xml:space="preserve">практические работы; тестирование; ИКТ; решение задач;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pPr>
            <w:r>
              <w:rPr>
                <w:sz w:val="20"/>
                <w:szCs w:val="20"/>
              </w:rPr>
              <w:t xml:space="preserve">текущий контроль; промежуточная аттестация – дифференцированный зачет </w:t>
            </w:r>
          </w:p>
        </w:tc>
      </w:tr>
      <w:tr w:rsidR="00ED4E61">
        <w:tc>
          <w:tcPr>
            <w:tcW w:w="3217" w:type="dxa"/>
          </w:tcPr>
          <w:p w:rsidR="00ED4E61" w:rsidRDefault="00ED4E61" w:rsidP="002865F0">
            <w:pPr>
              <w:pStyle w:val="2"/>
              <w:spacing w:after="0" w:line="240" w:lineRule="auto"/>
              <w:ind w:left="0"/>
              <w:rPr>
                <w:color w:val="FF0000"/>
              </w:rPr>
            </w:pPr>
            <w:r>
              <w:t xml:space="preserve">владение основными методами научного познания, используемыми в </w:t>
            </w:r>
            <w:r w:rsidR="002865F0">
              <w:t>астрономии</w:t>
            </w:r>
            <w:r>
              <w:t>: наблюдением, описанием, измерением</w:t>
            </w:r>
          </w:p>
        </w:tc>
        <w:tc>
          <w:tcPr>
            <w:tcW w:w="4161" w:type="dxa"/>
          </w:tcPr>
          <w:p w:rsidR="00ED4E61" w:rsidRDefault="00ED4E61" w:rsidP="002865F0">
            <w:pPr>
              <w:pStyle w:val="2"/>
              <w:spacing w:after="0" w:line="240" w:lineRule="auto"/>
              <w:ind w:left="0"/>
              <w:rPr>
                <w:color w:val="FF0000"/>
              </w:rPr>
            </w:pPr>
            <w:r>
              <w:rPr>
                <w:b/>
                <w:bCs/>
              </w:rPr>
              <w:t>владеет</w:t>
            </w:r>
            <w:r>
              <w:t xml:space="preserve"> основными методами научного познания, используемыми в </w:t>
            </w:r>
            <w:r w:rsidR="002865F0">
              <w:t>астрономии</w:t>
            </w:r>
            <w:r>
              <w:t>: наблюдением, описанием, измерением</w:t>
            </w:r>
          </w:p>
        </w:tc>
        <w:tc>
          <w:tcPr>
            <w:tcW w:w="2700" w:type="dxa"/>
          </w:tcPr>
          <w:p w:rsidR="00ED4E61" w:rsidRDefault="00ED4E61">
            <w:pPr>
              <w:autoSpaceDE w:val="0"/>
              <w:autoSpaceDN w:val="0"/>
              <w:adjustRightInd w:val="0"/>
              <w:ind w:hanging="2"/>
              <w:rPr>
                <w:sz w:val="20"/>
                <w:szCs w:val="20"/>
                <w:u w:val="single"/>
              </w:rPr>
            </w:pPr>
            <w:r>
              <w:rPr>
                <w:sz w:val="20"/>
                <w:szCs w:val="20"/>
                <w:u w:val="single"/>
              </w:rPr>
              <w:t>Методы оценки:</w:t>
            </w:r>
          </w:p>
          <w:p w:rsidR="00ED4E61" w:rsidRDefault="00ED4E61">
            <w:pPr>
              <w:autoSpaceDE w:val="0"/>
              <w:autoSpaceDN w:val="0"/>
              <w:adjustRightInd w:val="0"/>
              <w:ind w:hanging="2"/>
              <w:rPr>
                <w:sz w:val="20"/>
                <w:szCs w:val="20"/>
              </w:rPr>
            </w:pPr>
            <w:r>
              <w:rPr>
                <w:sz w:val="20"/>
                <w:szCs w:val="20"/>
              </w:rPr>
              <w:t xml:space="preserve">практические работы; тестирование; ИКТ;  решение задач;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pPr>
            <w:r>
              <w:rPr>
                <w:sz w:val="20"/>
                <w:szCs w:val="20"/>
              </w:rPr>
              <w:t xml:space="preserve">текущий контроль; промежуточная аттестация – дифференцированный зачет </w:t>
            </w:r>
          </w:p>
        </w:tc>
      </w:tr>
      <w:tr w:rsidR="00ED4E61">
        <w:tc>
          <w:tcPr>
            <w:tcW w:w="3217" w:type="dxa"/>
          </w:tcPr>
          <w:p w:rsidR="00ED4E61" w:rsidRDefault="00ED4E61">
            <w:pPr>
              <w:widowControl w:val="0"/>
              <w:overflowPunct w:val="0"/>
              <w:autoSpaceDE w:val="0"/>
              <w:autoSpaceDN w:val="0"/>
              <w:adjustRightInd w:val="0"/>
              <w:jc w:val="both"/>
            </w:pPr>
            <w:r>
              <w:t xml:space="preserve">умения обрабатывать результаты измерений, обнаруживать зависимость между физическими величинами, объяснять полученные результаты и делать выводы; </w:t>
            </w:r>
          </w:p>
          <w:p w:rsidR="00ED4E61" w:rsidRDefault="00ED4E61">
            <w:pPr>
              <w:pStyle w:val="2"/>
              <w:spacing w:after="0" w:line="240" w:lineRule="auto"/>
              <w:rPr>
                <w:color w:val="FF0000"/>
              </w:rPr>
            </w:pPr>
          </w:p>
        </w:tc>
        <w:tc>
          <w:tcPr>
            <w:tcW w:w="4161" w:type="dxa"/>
          </w:tcPr>
          <w:p w:rsidR="00ED4E61" w:rsidRDefault="00ED4E61">
            <w:pPr>
              <w:widowControl w:val="0"/>
              <w:overflowPunct w:val="0"/>
              <w:autoSpaceDE w:val="0"/>
              <w:autoSpaceDN w:val="0"/>
              <w:adjustRightInd w:val="0"/>
              <w:jc w:val="both"/>
            </w:pPr>
            <w:r>
              <w:rPr>
                <w:b/>
                <w:bCs/>
              </w:rPr>
              <w:t>умеет</w:t>
            </w:r>
            <w:r>
              <w:t xml:space="preserve"> обрабатывать результаты измерений, обнаруживать зависимость между физическими величинами, объяснять полученные результаты и делать выводы; </w:t>
            </w:r>
          </w:p>
          <w:p w:rsidR="00ED4E61" w:rsidRDefault="00ED4E61">
            <w:pPr>
              <w:pStyle w:val="2"/>
              <w:spacing w:after="0" w:line="240" w:lineRule="auto"/>
              <w:rPr>
                <w:color w:val="FF0000"/>
              </w:rPr>
            </w:pPr>
          </w:p>
        </w:tc>
        <w:tc>
          <w:tcPr>
            <w:tcW w:w="2700" w:type="dxa"/>
          </w:tcPr>
          <w:p w:rsidR="00ED4E61" w:rsidRDefault="00ED4E61">
            <w:pPr>
              <w:autoSpaceDE w:val="0"/>
              <w:autoSpaceDN w:val="0"/>
              <w:adjustRightInd w:val="0"/>
              <w:ind w:hanging="2"/>
              <w:rPr>
                <w:sz w:val="20"/>
                <w:szCs w:val="20"/>
                <w:u w:val="single"/>
              </w:rPr>
            </w:pPr>
            <w:r>
              <w:rPr>
                <w:sz w:val="20"/>
                <w:szCs w:val="20"/>
                <w:u w:val="single"/>
              </w:rPr>
              <w:t>Методы оценки:</w:t>
            </w:r>
          </w:p>
          <w:p w:rsidR="00ED4E61" w:rsidRDefault="00ED4E61">
            <w:pPr>
              <w:autoSpaceDE w:val="0"/>
              <w:autoSpaceDN w:val="0"/>
              <w:adjustRightInd w:val="0"/>
              <w:ind w:hanging="2"/>
              <w:rPr>
                <w:sz w:val="20"/>
                <w:szCs w:val="20"/>
              </w:rPr>
            </w:pPr>
            <w:r>
              <w:rPr>
                <w:sz w:val="20"/>
                <w:szCs w:val="20"/>
              </w:rPr>
              <w:t>практические работы; тестирова</w:t>
            </w:r>
            <w:r w:rsidR="00A93781">
              <w:rPr>
                <w:sz w:val="20"/>
                <w:szCs w:val="20"/>
              </w:rPr>
              <w:t>ние; ИКТ;</w:t>
            </w:r>
            <w:r>
              <w:rPr>
                <w:sz w:val="20"/>
                <w:szCs w:val="20"/>
              </w:rPr>
              <w:t xml:space="preserve"> решение задач;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pPr>
            <w:r>
              <w:rPr>
                <w:sz w:val="20"/>
                <w:szCs w:val="20"/>
              </w:rPr>
              <w:t xml:space="preserve">текущий контроль; промежуточная аттестация – дифференцированный зачет </w:t>
            </w:r>
          </w:p>
        </w:tc>
      </w:tr>
      <w:tr w:rsidR="00ED4E61">
        <w:tc>
          <w:tcPr>
            <w:tcW w:w="3217" w:type="dxa"/>
          </w:tcPr>
          <w:p w:rsidR="00ED4E61" w:rsidRDefault="00ED4E61">
            <w:pPr>
              <w:widowControl w:val="0"/>
              <w:overflowPunct w:val="0"/>
              <w:autoSpaceDE w:val="0"/>
              <w:autoSpaceDN w:val="0"/>
              <w:adjustRightInd w:val="0"/>
              <w:spacing w:line="228" w:lineRule="auto"/>
              <w:jc w:val="both"/>
            </w:pPr>
            <w:r>
              <w:t xml:space="preserve">сформированность умения решать </w:t>
            </w:r>
            <w:r w:rsidR="005218BA">
              <w:t>астрономические</w:t>
            </w:r>
            <w:r>
              <w:t xml:space="preserve"> задачи;</w:t>
            </w:r>
          </w:p>
          <w:p w:rsidR="00ED4E61" w:rsidRDefault="00ED4E61">
            <w:pPr>
              <w:pStyle w:val="2"/>
              <w:spacing w:after="0" w:line="240" w:lineRule="auto"/>
              <w:rPr>
                <w:color w:val="FF0000"/>
              </w:rPr>
            </w:pPr>
          </w:p>
        </w:tc>
        <w:tc>
          <w:tcPr>
            <w:tcW w:w="4161" w:type="dxa"/>
          </w:tcPr>
          <w:p w:rsidR="00ED4E61" w:rsidRDefault="00ED4E61">
            <w:pPr>
              <w:widowControl w:val="0"/>
              <w:overflowPunct w:val="0"/>
              <w:autoSpaceDE w:val="0"/>
              <w:autoSpaceDN w:val="0"/>
              <w:adjustRightInd w:val="0"/>
              <w:spacing w:line="228" w:lineRule="auto"/>
              <w:jc w:val="both"/>
            </w:pPr>
            <w:r>
              <w:rPr>
                <w:b/>
                <w:bCs/>
              </w:rPr>
              <w:t>умеет</w:t>
            </w:r>
            <w:r>
              <w:t xml:space="preserve"> решать </w:t>
            </w:r>
            <w:r w:rsidR="005218BA">
              <w:t>астрономические</w:t>
            </w:r>
            <w:r>
              <w:t xml:space="preserve"> задачи;</w:t>
            </w:r>
          </w:p>
          <w:p w:rsidR="00ED4E61" w:rsidRDefault="00ED4E61">
            <w:pPr>
              <w:pStyle w:val="2"/>
              <w:spacing w:after="0" w:line="240" w:lineRule="auto"/>
              <w:rPr>
                <w:color w:val="FF0000"/>
              </w:rPr>
            </w:pPr>
          </w:p>
        </w:tc>
        <w:tc>
          <w:tcPr>
            <w:tcW w:w="2700" w:type="dxa"/>
          </w:tcPr>
          <w:p w:rsidR="00ED4E61" w:rsidRDefault="00ED4E61">
            <w:pPr>
              <w:autoSpaceDE w:val="0"/>
              <w:autoSpaceDN w:val="0"/>
              <w:adjustRightInd w:val="0"/>
              <w:ind w:hanging="2"/>
              <w:rPr>
                <w:sz w:val="20"/>
                <w:szCs w:val="20"/>
                <w:u w:val="single"/>
              </w:rPr>
            </w:pPr>
            <w:r>
              <w:rPr>
                <w:sz w:val="20"/>
                <w:szCs w:val="20"/>
                <w:u w:val="single"/>
              </w:rPr>
              <w:t>Методы оценки:</w:t>
            </w:r>
          </w:p>
          <w:p w:rsidR="00ED4E61" w:rsidRDefault="00ED4E61">
            <w:pPr>
              <w:autoSpaceDE w:val="0"/>
              <w:autoSpaceDN w:val="0"/>
              <w:adjustRightInd w:val="0"/>
              <w:ind w:hanging="2"/>
              <w:rPr>
                <w:sz w:val="20"/>
                <w:szCs w:val="20"/>
              </w:rPr>
            </w:pPr>
            <w:r>
              <w:rPr>
                <w:sz w:val="20"/>
                <w:szCs w:val="20"/>
              </w:rPr>
              <w:t xml:space="preserve">практические работы; тестирование; ИКТ; решение задач;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rPr>
                <w:sz w:val="20"/>
                <w:szCs w:val="20"/>
                <w:u w:val="single"/>
              </w:rPr>
            </w:pPr>
            <w:r>
              <w:rPr>
                <w:sz w:val="20"/>
                <w:szCs w:val="20"/>
              </w:rPr>
              <w:t xml:space="preserve">текущий контроль; промежуточная аттестация – дифференцированный зачет </w:t>
            </w:r>
          </w:p>
        </w:tc>
      </w:tr>
      <w:tr w:rsidR="00ED4E61">
        <w:tc>
          <w:tcPr>
            <w:tcW w:w="3217" w:type="dxa"/>
          </w:tcPr>
          <w:p w:rsidR="00ED4E61" w:rsidRDefault="00ED4E61">
            <w:pPr>
              <w:widowControl w:val="0"/>
              <w:overflowPunct w:val="0"/>
              <w:autoSpaceDE w:val="0"/>
              <w:autoSpaceDN w:val="0"/>
              <w:adjustRightInd w:val="0"/>
              <w:spacing w:line="228" w:lineRule="auto"/>
              <w:jc w:val="both"/>
            </w:pPr>
            <w:r>
              <w:t xml:space="preserve">сформированность умения </w:t>
            </w:r>
            <w:r>
              <w:lastRenderedPageBreak/>
              <w:t xml:space="preserve">применять полученные знания для объяснения условий протекания физических явлений в природе, профессиональной сфере </w:t>
            </w:r>
          </w:p>
          <w:p w:rsidR="00ED4E61" w:rsidRDefault="00ED4E61">
            <w:pPr>
              <w:widowControl w:val="0"/>
              <w:overflowPunct w:val="0"/>
              <w:autoSpaceDE w:val="0"/>
              <w:autoSpaceDN w:val="0"/>
              <w:adjustRightInd w:val="0"/>
              <w:spacing w:line="228" w:lineRule="auto"/>
              <w:jc w:val="both"/>
            </w:pPr>
            <w:r>
              <w:t xml:space="preserve">и для принятия практических решений в повседневной жизни; </w:t>
            </w:r>
          </w:p>
          <w:p w:rsidR="00ED4E61" w:rsidRDefault="00ED4E61">
            <w:pPr>
              <w:widowControl w:val="0"/>
              <w:autoSpaceDE w:val="0"/>
              <w:autoSpaceDN w:val="0"/>
              <w:adjustRightInd w:val="0"/>
              <w:spacing w:line="2" w:lineRule="exact"/>
            </w:pPr>
          </w:p>
          <w:p w:rsidR="00ED4E61" w:rsidRDefault="00ED4E61">
            <w:pPr>
              <w:pStyle w:val="af2"/>
              <w:spacing w:after="0"/>
              <w:ind w:left="0"/>
              <w:jc w:val="both"/>
            </w:pPr>
            <w:r>
              <w:t>сформированность собственной позиции по отношению к физической информации, получаемой из разных источников.</w:t>
            </w:r>
          </w:p>
          <w:p w:rsidR="00ED4E61" w:rsidRDefault="00ED4E61">
            <w:pPr>
              <w:pStyle w:val="2"/>
              <w:spacing w:after="0" w:line="240" w:lineRule="auto"/>
              <w:ind w:left="0"/>
              <w:rPr>
                <w:color w:val="FF0000"/>
              </w:rPr>
            </w:pPr>
          </w:p>
        </w:tc>
        <w:tc>
          <w:tcPr>
            <w:tcW w:w="4161" w:type="dxa"/>
          </w:tcPr>
          <w:p w:rsidR="00ED4E61" w:rsidRDefault="00ED4E61">
            <w:pPr>
              <w:widowControl w:val="0"/>
              <w:overflowPunct w:val="0"/>
              <w:autoSpaceDE w:val="0"/>
              <w:autoSpaceDN w:val="0"/>
              <w:adjustRightInd w:val="0"/>
              <w:spacing w:line="228" w:lineRule="auto"/>
              <w:jc w:val="both"/>
            </w:pPr>
            <w:r>
              <w:rPr>
                <w:b/>
                <w:bCs/>
              </w:rPr>
              <w:lastRenderedPageBreak/>
              <w:t>умеет</w:t>
            </w:r>
            <w:r>
              <w:t xml:space="preserve"> применять полученные знания </w:t>
            </w:r>
            <w:r>
              <w:lastRenderedPageBreak/>
              <w:t xml:space="preserve">для объяснения условий протекания физических явлений в природе, профессиональной сфере </w:t>
            </w:r>
          </w:p>
          <w:p w:rsidR="00ED4E61" w:rsidRDefault="00ED4E61">
            <w:pPr>
              <w:widowControl w:val="0"/>
              <w:overflowPunct w:val="0"/>
              <w:autoSpaceDE w:val="0"/>
              <w:autoSpaceDN w:val="0"/>
              <w:adjustRightInd w:val="0"/>
              <w:spacing w:line="228" w:lineRule="auto"/>
              <w:jc w:val="both"/>
            </w:pPr>
            <w:r>
              <w:t xml:space="preserve">и для принятия практических решений в повседневной жизни; </w:t>
            </w:r>
          </w:p>
          <w:p w:rsidR="00ED4E61" w:rsidRDefault="00ED4E61">
            <w:pPr>
              <w:widowControl w:val="0"/>
              <w:autoSpaceDE w:val="0"/>
              <w:autoSpaceDN w:val="0"/>
              <w:adjustRightInd w:val="0"/>
              <w:spacing w:line="2" w:lineRule="exact"/>
            </w:pPr>
          </w:p>
          <w:p w:rsidR="00ED4E61" w:rsidRDefault="00ED4E61">
            <w:pPr>
              <w:pStyle w:val="af2"/>
              <w:spacing w:after="0"/>
              <w:ind w:left="0"/>
              <w:jc w:val="both"/>
            </w:pPr>
            <w:r>
              <w:t>сформированность собственной позиции по отношению к физической информации, получаемой из разных источников.</w:t>
            </w:r>
          </w:p>
          <w:p w:rsidR="00ED4E61" w:rsidRDefault="00ED4E61">
            <w:pPr>
              <w:pStyle w:val="2"/>
              <w:spacing w:after="0" w:line="240" w:lineRule="auto"/>
              <w:ind w:left="0"/>
              <w:rPr>
                <w:color w:val="FF0000"/>
              </w:rPr>
            </w:pPr>
          </w:p>
        </w:tc>
        <w:tc>
          <w:tcPr>
            <w:tcW w:w="2700" w:type="dxa"/>
          </w:tcPr>
          <w:p w:rsidR="00ED4E61" w:rsidRDefault="00ED4E61">
            <w:pPr>
              <w:autoSpaceDE w:val="0"/>
              <w:autoSpaceDN w:val="0"/>
              <w:adjustRightInd w:val="0"/>
              <w:ind w:hanging="2"/>
              <w:rPr>
                <w:sz w:val="20"/>
                <w:szCs w:val="20"/>
                <w:u w:val="single"/>
              </w:rPr>
            </w:pPr>
            <w:r>
              <w:rPr>
                <w:sz w:val="20"/>
                <w:szCs w:val="20"/>
                <w:u w:val="single"/>
              </w:rPr>
              <w:lastRenderedPageBreak/>
              <w:t>Методы оценки:</w:t>
            </w:r>
          </w:p>
          <w:p w:rsidR="00ED4E61" w:rsidRDefault="00ED4E61">
            <w:pPr>
              <w:autoSpaceDE w:val="0"/>
              <w:autoSpaceDN w:val="0"/>
              <w:adjustRightInd w:val="0"/>
              <w:ind w:hanging="2"/>
              <w:rPr>
                <w:sz w:val="20"/>
                <w:szCs w:val="20"/>
              </w:rPr>
            </w:pPr>
            <w:r>
              <w:rPr>
                <w:sz w:val="20"/>
                <w:szCs w:val="20"/>
              </w:rPr>
              <w:lastRenderedPageBreak/>
              <w:t xml:space="preserve">практические работы; тестирование; ИКТ; решение задач;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rPr>
                <w:sz w:val="20"/>
                <w:szCs w:val="20"/>
                <w:u w:val="single"/>
              </w:rPr>
            </w:pPr>
            <w:r>
              <w:rPr>
                <w:sz w:val="20"/>
                <w:szCs w:val="20"/>
              </w:rPr>
              <w:t xml:space="preserve">текущий контроль; промежуточная аттестация – дифференцированный зачет </w:t>
            </w:r>
          </w:p>
        </w:tc>
      </w:tr>
      <w:tr w:rsidR="00ED4E61">
        <w:tc>
          <w:tcPr>
            <w:tcW w:w="10078" w:type="dxa"/>
            <w:gridSpan w:val="3"/>
          </w:tcPr>
          <w:p w:rsidR="00ED4E61" w:rsidRDefault="00ED4E61">
            <w:pPr>
              <w:autoSpaceDE w:val="0"/>
              <w:autoSpaceDN w:val="0"/>
              <w:adjustRightInd w:val="0"/>
              <w:ind w:hanging="2"/>
              <w:jc w:val="center"/>
              <w:rPr>
                <w:b/>
                <w:bCs/>
                <w:i/>
                <w:iCs/>
              </w:rPr>
            </w:pPr>
            <w:r>
              <w:rPr>
                <w:b/>
                <w:bCs/>
                <w:i/>
                <w:iCs/>
              </w:rPr>
              <w:lastRenderedPageBreak/>
              <w:t>Предметные и метапредметные результаты, проверяемые совместно</w:t>
            </w:r>
          </w:p>
        </w:tc>
      </w:tr>
      <w:tr w:rsidR="00ED4E61">
        <w:tc>
          <w:tcPr>
            <w:tcW w:w="3217" w:type="dxa"/>
          </w:tcPr>
          <w:p w:rsidR="00ED4E61" w:rsidRDefault="00ED4E61">
            <w:pPr>
              <w:autoSpaceDE w:val="0"/>
              <w:autoSpaceDN w:val="0"/>
              <w:adjustRightInd w:val="0"/>
              <w:ind w:hanging="2"/>
              <w:rPr>
                <w:i/>
                <w:iCs/>
                <w:sz w:val="20"/>
                <w:szCs w:val="20"/>
              </w:rPr>
            </w:pPr>
            <w:r>
              <w:t xml:space="preserve">Понимать сущность и социальную значимость своей будущей профессии, проявлять к ней устойчивый интерес, </w:t>
            </w:r>
          </w:p>
        </w:tc>
        <w:tc>
          <w:tcPr>
            <w:tcW w:w="4161" w:type="dxa"/>
          </w:tcPr>
          <w:p w:rsidR="00ED4E61" w:rsidRDefault="00ED4E61">
            <w:pPr>
              <w:autoSpaceDE w:val="0"/>
              <w:autoSpaceDN w:val="0"/>
              <w:adjustRightInd w:val="0"/>
              <w:ind w:hanging="2"/>
            </w:pPr>
            <w:r>
              <w:rPr>
                <w:u w:val="single"/>
              </w:rPr>
              <w:t xml:space="preserve">Аргументирует </w:t>
            </w:r>
            <w:r>
              <w:t>свои рассуждения о профессии.</w:t>
            </w:r>
          </w:p>
          <w:p w:rsidR="00ED4E61" w:rsidRDefault="00ED4E61">
            <w:pPr>
              <w:autoSpaceDE w:val="0"/>
              <w:autoSpaceDN w:val="0"/>
              <w:adjustRightInd w:val="0"/>
              <w:ind w:hanging="2"/>
            </w:pPr>
            <w:r>
              <w:rPr>
                <w:u w:val="single"/>
              </w:rPr>
              <w:t xml:space="preserve">Читает </w:t>
            </w:r>
            <w:r>
              <w:t xml:space="preserve">дополнительную литературу о профессии. </w:t>
            </w:r>
          </w:p>
          <w:p w:rsidR="00ED4E61" w:rsidRDefault="00ED4E61">
            <w:pPr>
              <w:autoSpaceDE w:val="0"/>
              <w:autoSpaceDN w:val="0"/>
              <w:adjustRightInd w:val="0"/>
              <w:ind w:hanging="2"/>
            </w:pPr>
            <w:r>
              <w:rPr>
                <w:u w:val="single"/>
              </w:rPr>
              <w:t xml:space="preserve">Участвует </w:t>
            </w:r>
            <w:r>
              <w:t>в профессиональных конкурсах разного уровня.</w:t>
            </w:r>
          </w:p>
          <w:p w:rsidR="00ED4E61" w:rsidRDefault="00ED4E61">
            <w:pPr>
              <w:autoSpaceDE w:val="0"/>
              <w:autoSpaceDN w:val="0"/>
              <w:adjustRightInd w:val="0"/>
              <w:ind w:hanging="2"/>
            </w:pPr>
          </w:p>
        </w:tc>
        <w:tc>
          <w:tcPr>
            <w:tcW w:w="2700" w:type="dxa"/>
          </w:tcPr>
          <w:p w:rsidR="00ED4E61" w:rsidRDefault="00ED4E61">
            <w:pPr>
              <w:autoSpaceDE w:val="0"/>
              <w:autoSpaceDN w:val="0"/>
              <w:adjustRightInd w:val="0"/>
              <w:ind w:hanging="2"/>
              <w:rPr>
                <w:sz w:val="20"/>
                <w:szCs w:val="20"/>
                <w:u w:val="single"/>
              </w:rPr>
            </w:pPr>
            <w:r>
              <w:rPr>
                <w:sz w:val="20"/>
                <w:szCs w:val="20"/>
                <w:u w:val="single"/>
              </w:rPr>
              <w:t>Методы оценки:</w:t>
            </w:r>
          </w:p>
          <w:p w:rsidR="00ED4E61" w:rsidRDefault="00ED4E61">
            <w:pPr>
              <w:autoSpaceDE w:val="0"/>
              <w:autoSpaceDN w:val="0"/>
              <w:adjustRightInd w:val="0"/>
              <w:ind w:hanging="2"/>
              <w:rPr>
                <w:sz w:val="20"/>
                <w:szCs w:val="20"/>
              </w:rPr>
            </w:pPr>
            <w:r>
              <w:rPr>
                <w:sz w:val="20"/>
                <w:szCs w:val="20"/>
              </w:rPr>
              <w:t xml:space="preserve">практические работы; тестирование; ИКТ;  решение задач;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rPr>
                <w:i/>
                <w:iCs/>
                <w:sz w:val="20"/>
                <w:szCs w:val="20"/>
              </w:rPr>
            </w:pPr>
            <w:r>
              <w:rPr>
                <w:sz w:val="20"/>
                <w:szCs w:val="20"/>
              </w:rPr>
              <w:t xml:space="preserve">текущий контроль; промежуточная аттестация – дифференцированный зачет </w:t>
            </w:r>
          </w:p>
        </w:tc>
      </w:tr>
      <w:tr w:rsidR="00ED4E61">
        <w:tc>
          <w:tcPr>
            <w:tcW w:w="3217" w:type="dxa"/>
          </w:tcPr>
          <w:p w:rsidR="00ED4E61" w:rsidRDefault="00ED4E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t>Организовывать собственную деятельность, исходя из цели и способов ее достижения.</w:t>
            </w:r>
          </w:p>
        </w:tc>
        <w:tc>
          <w:tcPr>
            <w:tcW w:w="4161" w:type="dxa"/>
          </w:tcPr>
          <w:p w:rsidR="00ED4E61" w:rsidRDefault="00ED4E61">
            <w:pPr>
              <w:autoSpaceDE w:val="0"/>
              <w:autoSpaceDN w:val="0"/>
              <w:adjustRightInd w:val="0"/>
              <w:ind w:hanging="2"/>
            </w:pPr>
            <w:r>
              <w:rPr>
                <w:u w:val="single"/>
              </w:rPr>
              <w:t xml:space="preserve">Умеет </w:t>
            </w:r>
            <w:r>
              <w:t xml:space="preserve">ставить цель, </w:t>
            </w:r>
            <w:r>
              <w:rPr>
                <w:u w:val="single"/>
              </w:rPr>
              <w:t>определяет</w:t>
            </w:r>
            <w:r>
              <w:t xml:space="preserve"> задачи, </w:t>
            </w:r>
            <w:r>
              <w:rPr>
                <w:u w:val="single"/>
              </w:rPr>
              <w:t>планирует</w:t>
            </w:r>
            <w:r>
              <w:t xml:space="preserve"> свою деятельность, направленную на достижение цели</w:t>
            </w:r>
          </w:p>
        </w:tc>
        <w:tc>
          <w:tcPr>
            <w:tcW w:w="2700" w:type="dxa"/>
          </w:tcPr>
          <w:p w:rsidR="00ED4E61" w:rsidRDefault="00ED4E61">
            <w:pPr>
              <w:autoSpaceDE w:val="0"/>
              <w:autoSpaceDN w:val="0"/>
              <w:adjustRightInd w:val="0"/>
              <w:ind w:hanging="2"/>
              <w:rPr>
                <w:sz w:val="20"/>
                <w:szCs w:val="20"/>
                <w:u w:val="single"/>
              </w:rPr>
            </w:pPr>
            <w:r>
              <w:rPr>
                <w:sz w:val="20"/>
                <w:szCs w:val="20"/>
                <w:u w:val="single"/>
              </w:rPr>
              <w:t>Методы оценки:</w:t>
            </w:r>
          </w:p>
          <w:p w:rsidR="00ED4E61" w:rsidRDefault="00ED4E61">
            <w:pPr>
              <w:autoSpaceDE w:val="0"/>
              <w:autoSpaceDN w:val="0"/>
              <w:adjustRightInd w:val="0"/>
              <w:ind w:hanging="2"/>
              <w:rPr>
                <w:sz w:val="20"/>
                <w:szCs w:val="20"/>
              </w:rPr>
            </w:pPr>
            <w:r>
              <w:rPr>
                <w:sz w:val="20"/>
                <w:szCs w:val="20"/>
              </w:rPr>
              <w:t xml:space="preserve"> практические работы; тестирование; ИКТ;  решение задач;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pPr>
            <w:r>
              <w:rPr>
                <w:sz w:val="20"/>
                <w:szCs w:val="20"/>
              </w:rPr>
              <w:t xml:space="preserve">текущий контроль; промежуточная аттестация – дифференцированный зачет </w:t>
            </w:r>
          </w:p>
        </w:tc>
      </w:tr>
      <w:tr w:rsidR="00ED4E61">
        <w:tc>
          <w:tcPr>
            <w:tcW w:w="3217" w:type="dxa"/>
          </w:tcPr>
          <w:p w:rsidR="00ED4E61" w:rsidRDefault="00ED4E61">
            <w:pPr>
              <w:autoSpaceDE w:val="0"/>
              <w:autoSpaceDN w:val="0"/>
              <w:adjustRightInd w:val="0"/>
              <w:ind w:hanging="2"/>
            </w:pPr>
            <w:r>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ED4E61" w:rsidRDefault="00ED4E61">
            <w:pPr>
              <w:autoSpaceDE w:val="0"/>
              <w:autoSpaceDN w:val="0"/>
              <w:adjustRightInd w:val="0"/>
              <w:ind w:hanging="2"/>
            </w:pPr>
            <w:r>
              <w:rPr>
                <w:u w:val="single"/>
              </w:rPr>
              <w:t>Умеет</w:t>
            </w:r>
            <w:r>
              <w:t xml:space="preserve"> решать ситуационные задачи.</w:t>
            </w:r>
          </w:p>
          <w:p w:rsidR="00ED4E61" w:rsidRDefault="00ED4E61">
            <w:pPr>
              <w:autoSpaceDE w:val="0"/>
              <w:autoSpaceDN w:val="0"/>
              <w:adjustRightInd w:val="0"/>
              <w:ind w:hanging="2"/>
            </w:pPr>
            <w:r>
              <w:rPr>
                <w:u w:val="single"/>
              </w:rPr>
              <w:t>Определяет</w:t>
            </w:r>
            <w:r>
              <w:t xml:space="preserve"> критерии оценки и </w:t>
            </w:r>
            <w:r>
              <w:rPr>
                <w:u w:val="single"/>
              </w:rPr>
              <w:t>оценивает</w:t>
            </w:r>
            <w:r>
              <w:t xml:space="preserve"> свои действия.</w:t>
            </w:r>
          </w:p>
          <w:p w:rsidR="00ED4E61" w:rsidRDefault="00ED4E61">
            <w:pPr>
              <w:autoSpaceDE w:val="0"/>
              <w:autoSpaceDN w:val="0"/>
              <w:adjustRightInd w:val="0"/>
              <w:ind w:hanging="2"/>
            </w:pPr>
            <w:r>
              <w:rPr>
                <w:u w:val="single"/>
              </w:rPr>
              <w:t xml:space="preserve">Исправляет </w:t>
            </w:r>
            <w:r>
              <w:t>ошибки и недочеты своей деятельности.</w:t>
            </w:r>
          </w:p>
          <w:p w:rsidR="00ED4E61" w:rsidRDefault="00ED4E61">
            <w:pPr>
              <w:autoSpaceDE w:val="0"/>
              <w:autoSpaceDN w:val="0"/>
              <w:adjustRightInd w:val="0"/>
              <w:ind w:hanging="2"/>
            </w:pPr>
            <w:r>
              <w:rPr>
                <w:u w:val="single"/>
              </w:rPr>
              <w:t>Отвечает</w:t>
            </w:r>
            <w:r>
              <w:t xml:space="preserve"> за результаты своей работы</w:t>
            </w:r>
          </w:p>
        </w:tc>
        <w:tc>
          <w:tcPr>
            <w:tcW w:w="2700" w:type="dxa"/>
          </w:tcPr>
          <w:p w:rsidR="00ED4E61" w:rsidRDefault="00ED4E61">
            <w:pPr>
              <w:autoSpaceDE w:val="0"/>
              <w:autoSpaceDN w:val="0"/>
              <w:adjustRightInd w:val="0"/>
              <w:ind w:hanging="2"/>
              <w:rPr>
                <w:sz w:val="20"/>
                <w:szCs w:val="20"/>
                <w:u w:val="single"/>
              </w:rPr>
            </w:pPr>
            <w:r>
              <w:rPr>
                <w:sz w:val="20"/>
                <w:szCs w:val="20"/>
                <w:u w:val="single"/>
              </w:rPr>
              <w:t>Методы оценки:</w:t>
            </w:r>
          </w:p>
          <w:p w:rsidR="00ED4E61" w:rsidRDefault="00ED4E61">
            <w:pPr>
              <w:autoSpaceDE w:val="0"/>
              <w:autoSpaceDN w:val="0"/>
              <w:adjustRightInd w:val="0"/>
              <w:ind w:hanging="2"/>
              <w:rPr>
                <w:sz w:val="20"/>
                <w:szCs w:val="20"/>
              </w:rPr>
            </w:pPr>
            <w:r>
              <w:rPr>
                <w:sz w:val="20"/>
                <w:szCs w:val="20"/>
              </w:rPr>
              <w:t xml:space="preserve">практические работы; тестирование; ИКТ; решение задач;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pPr>
            <w:r>
              <w:rPr>
                <w:sz w:val="20"/>
                <w:szCs w:val="20"/>
              </w:rPr>
              <w:t xml:space="preserve">текущий контроль; промежуточная аттестация – дифференцированный зачет </w:t>
            </w:r>
          </w:p>
        </w:tc>
      </w:tr>
      <w:tr w:rsidR="00ED4E61">
        <w:tc>
          <w:tcPr>
            <w:tcW w:w="3217" w:type="dxa"/>
          </w:tcPr>
          <w:p w:rsidR="00ED4E61" w:rsidRDefault="00ED4E61">
            <w:pPr>
              <w:autoSpaceDE w:val="0"/>
              <w:autoSpaceDN w:val="0"/>
              <w:adjustRightInd w:val="0"/>
              <w:ind w:hanging="2"/>
            </w:pPr>
            <w:r>
              <w:t>Осуществлять поиск информации, необходимой для эффективного выполнения профессиональных задач</w:t>
            </w:r>
          </w:p>
        </w:tc>
        <w:tc>
          <w:tcPr>
            <w:tcW w:w="4161" w:type="dxa"/>
          </w:tcPr>
          <w:p w:rsidR="00ED4E61" w:rsidRDefault="00ED4E61">
            <w:pPr>
              <w:autoSpaceDE w:val="0"/>
              <w:autoSpaceDN w:val="0"/>
              <w:adjustRightInd w:val="0"/>
              <w:ind w:hanging="2"/>
            </w:pPr>
            <w:r>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интернет-источники</w:t>
            </w:r>
          </w:p>
        </w:tc>
        <w:tc>
          <w:tcPr>
            <w:tcW w:w="2700" w:type="dxa"/>
          </w:tcPr>
          <w:p w:rsidR="00ED4E61" w:rsidRDefault="00ED4E61">
            <w:pPr>
              <w:autoSpaceDE w:val="0"/>
              <w:autoSpaceDN w:val="0"/>
              <w:adjustRightInd w:val="0"/>
              <w:ind w:hanging="2"/>
              <w:rPr>
                <w:sz w:val="20"/>
                <w:szCs w:val="20"/>
                <w:u w:val="single"/>
              </w:rPr>
            </w:pPr>
            <w:r>
              <w:rPr>
                <w:sz w:val="20"/>
                <w:szCs w:val="20"/>
                <w:u w:val="single"/>
              </w:rPr>
              <w:t>Методы оценки:</w:t>
            </w:r>
          </w:p>
          <w:p w:rsidR="00ED4E61" w:rsidRDefault="00ED4E61">
            <w:pPr>
              <w:autoSpaceDE w:val="0"/>
              <w:autoSpaceDN w:val="0"/>
              <w:adjustRightInd w:val="0"/>
              <w:ind w:hanging="2"/>
              <w:rPr>
                <w:sz w:val="20"/>
                <w:szCs w:val="20"/>
              </w:rPr>
            </w:pPr>
            <w:r>
              <w:rPr>
                <w:sz w:val="20"/>
                <w:szCs w:val="20"/>
              </w:rPr>
              <w:t xml:space="preserve">практические работы; тестирование; ИКТ;  решение задач;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pPr>
            <w:r>
              <w:rPr>
                <w:sz w:val="20"/>
                <w:szCs w:val="20"/>
              </w:rPr>
              <w:t xml:space="preserve">текущий контроль; промежуточная аттестация – дифференцированный зачет </w:t>
            </w:r>
          </w:p>
        </w:tc>
      </w:tr>
      <w:tr w:rsidR="00ED4E61">
        <w:tc>
          <w:tcPr>
            <w:tcW w:w="3217" w:type="dxa"/>
          </w:tcPr>
          <w:p w:rsidR="00ED4E61" w:rsidRDefault="00ED4E61">
            <w:pPr>
              <w:autoSpaceDE w:val="0"/>
              <w:autoSpaceDN w:val="0"/>
              <w:adjustRightInd w:val="0"/>
              <w:ind w:hanging="2"/>
            </w:pPr>
            <w:r>
              <w:t>Использовать ИКТ в профессиональной деятельности.</w:t>
            </w:r>
          </w:p>
        </w:tc>
        <w:tc>
          <w:tcPr>
            <w:tcW w:w="4161" w:type="dxa"/>
          </w:tcPr>
          <w:p w:rsidR="00ED4E61" w:rsidRDefault="00ED4E61">
            <w:pPr>
              <w:autoSpaceDE w:val="0"/>
              <w:autoSpaceDN w:val="0"/>
              <w:adjustRightInd w:val="0"/>
              <w:ind w:hanging="2"/>
            </w:pPr>
            <w:r>
              <w:rPr>
                <w:u w:val="single"/>
              </w:rPr>
              <w:t>Использует</w:t>
            </w:r>
            <w:r>
              <w:t xml:space="preserve"> различные программы </w:t>
            </w:r>
            <w:r>
              <w:rPr>
                <w:lang w:val="en-US"/>
              </w:rPr>
              <w:t>Microsoft</w:t>
            </w:r>
            <w:r w:rsidRPr="005C45B8">
              <w:t xml:space="preserve"> </w:t>
            </w:r>
            <w:r>
              <w:rPr>
                <w:lang w:val="en-US"/>
              </w:rPr>
              <w:t>Office</w:t>
            </w:r>
            <w:r>
              <w:t>.</w:t>
            </w:r>
          </w:p>
          <w:p w:rsidR="00ED4E61" w:rsidRDefault="00ED4E61">
            <w:pPr>
              <w:autoSpaceDE w:val="0"/>
              <w:autoSpaceDN w:val="0"/>
              <w:adjustRightInd w:val="0"/>
              <w:ind w:hanging="2"/>
            </w:pPr>
            <w:r>
              <w:rPr>
                <w:u w:val="single"/>
              </w:rPr>
              <w:t xml:space="preserve">Делает </w:t>
            </w:r>
            <w:r>
              <w:t>презентации, фильмы, …</w:t>
            </w:r>
          </w:p>
          <w:p w:rsidR="00ED4E61" w:rsidRDefault="00ED4E61">
            <w:pPr>
              <w:autoSpaceDE w:val="0"/>
              <w:autoSpaceDN w:val="0"/>
              <w:adjustRightInd w:val="0"/>
              <w:ind w:hanging="2"/>
            </w:pPr>
            <w:r>
              <w:rPr>
                <w:u w:val="single"/>
              </w:rPr>
              <w:t>Пользуется</w:t>
            </w:r>
            <w:r>
              <w:t xml:space="preserve"> сервисом </w:t>
            </w:r>
            <w:r>
              <w:rPr>
                <w:lang w:val="en-US"/>
              </w:rPr>
              <w:t>Moodle</w:t>
            </w:r>
          </w:p>
        </w:tc>
        <w:tc>
          <w:tcPr>
            <w:tcW w:w="2700" w:type="dxa"/>
          </w:tcPr>
          <w:p w:rsidR="00ED4E61" w:rsidRDefault="00ED4E61">
            <w:pPr>
              <w:autoSpaceDE w:val="0"/>
              <w:autoSpaceDN w:val="0"/>
              <w:adjustRightInd w:val="0"/>
              <w:ind w:hanging="2"/>
              <w:rPr>
                <w:sz w:val="20"/>
                <w:szCs w:val="20"/>
                <w:u w:val="single"/>
              </w:rPr>
            </w:pPr>
            <w:r>
              <w:rPr>
                <w:sz w:val="20"/>
                <w:szCs w:val="20"/>
                <w:u w:val="single"/>
              </w:rPr>
              <w:t>Методы оценки:</w:t>
            </w:r>
          </w:p>
          <w:p w:rsidR="00ED4E61" w:rsidRDefault="00ED4E61">
            <w:pPr>
              <w:autoSpaceDE w:val="0"/>
              <w:autoSpaceDN w:val="0"/>
              <w:adjustRightInd w:val="0"/>
              <w:ind w:hanging="2"/>
              <w:rPr>
                <w:sz w:val="20"/>
                <w:szCs w:val="20"/>
              </w:rPr>
            </w:pPr>
            <w:r>
              <w:rPr>
                <w:sz w:val="20"/>
                <w:szCs w:val="20"/>
              </w:rPr>
              <w:t xml:space="preserve">практические работы; тестирование; ИКТ; решение задач;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pPr>
            <w:r>
              <w:rPr>
                <w:sz w:val="20"/>
                <w:szCs w:val="20"/>
              </w:rPr>
              <w:t xml:space="preserve">текущий контроль; промежуточная аттестация – дифференцированный зачет </w:t>
            </w:r>
          </w:p>
        </w:tc>
      </w:tr>
      <w:tr w:rsidR="00ED4E61">
        <w:tc>
          <w:tcPr>
            <w:tcW w:w="3217" w:type="dxa"/>
          </w:tcPr>
          <w:p w:rsidR="00ED4E61" w:rsidRDefault="00ED4E61">
            <w:pPr>
              <w:autoSpaceDE w:val="0"/>
              <w:autoSpaceDN w:val="0"/>
              <w:adjustRightInd w:val="0"/>
              <w:ind w:hanging="2"/>
            </w:pPr>
            <w:r>
              <w:lastRenderedPageBreak/>
              <w:t>Работать в команде, эффективно общаться с коллегами, руководителями</w:t>
            </w:r>
            <w:r>
              <w:rPr>
                <w:sz w:val="28"/>
                <w:szCs w:val="28"/>
              </w:rPr>
              <w:t xml:space="preserve">  </w:t>
            </w:r>
          </w:p>
        </w:tc>
        <w:tc>
          <w:tcPr>
            <w:tcW w:w="4161" w:type="dxa"/>
          </w:tcPr>
          <w:p w:rsidR="00ED4E61" w:rsidRDefault="00ED4E61">
            <w:pPr>
              <w:autoSpaceDE w:val="0"/>
              <w:autoSpaceDN w:val="0"/>
              <w:adjustRightInd w:val="0"/>
              <w:ind w:hanging="2"/>
            </w:pPr>
            <w:r>
              <w:rPr>
                <w:u w:val="single"/>
              </w:rPr>
              <w:t>Работает</w:t>
            </w:r>
            <w:r>
              <w:t xml:space="preserve"> в паре и группе.</w:t>
            </w:r>
          </w:p>
          <w:p w:rsidR="00ED4E61" w:rsidRDefault="00ED4E61">
            <w:pPr>
              <w:autoSpaceDE w:val="0"/>
              <w:autoSpaceDN w:val="0"/>
              <w:adjustRightInd w:val="0"/>
              <w:ind w:hanging="2"/>
            </w:pPr>
            <w:r>
              <w:rPr>
                <w:u w:val="single"/>
              </w:rPr>
              <w:t>Выполняет</w:t>
            </w:r>
            <w:r>
              <w:t xml:space="preserve"> разные роли: организатор, секретарь, спикер, таймспикер.</w:t>
            </w:r>
          </w:p>
        </w:tc>
        <w:tc>
          <w:tcPr>
            <w:tcW w:w="2700" w:type="dxa"/>
          </w:tcPr>
          <w:p w:rsidR="00ED4E61" w:rsidRDefault="00ED4E61">
            <w:pPr>
              <w:autoSpaceDE w:val="0"/>
              <w:autoSpaceDN w:val="0"/>
              <w:adjustRightInd w:val="0"/>
              <w:ind w:hanging="2"/>
              <w:rPr>
                <w:sz w:val="20"/>
                <w:szCs w:val="20"/>
                <w:u w:val="single"/>
              </w:rPr>
            </w:pPr>
            <w:r>
              <w:rPr>
                <w:sz w:val="20"/>
                <w:szCs w:val="20"/>
                <w:u w:val="single"/>
              </w:rPr>
              <w:t>Методы оценки:</w:t>
            </w:r>
          </w:p>
          <w:p w:rsidR="00ED4E61" w:rsidRDefault="00ED4E61">
            <w:pPr>
              <w:autoSpaceDE w:val="0"/>
              <w:autoSpaceDN w:val="0"/>
              <w:adjustRightInd w:val="0"/>
              <w:ind w:hanging="2"/>
              <w:rPr>
                <w:sz w:val="20"/>
                <w:szCs w:val="20"/>
              </w:rPr>
            </w:pPr>
            <w:r>
              <w:rPr>
                <w:sz w:val="20"/>
                <w:szCs w:val="20"/>
              </w:rPr>
              <w:t xml:space="preserve">практические работы; тестирование; ИКТ;  решение задач; </w:t>
            </w:r>
          </w:p>
          <w:p w:rsidR="00ED4E61" w:rsidRDefault="00ED4E61">
            <w:pPr>
              <w:autoSpaceDE w:val="0"/>
              <w:autoSpaceDN w:val="0"/>
              <w:adjustRightInd w:val="0"/>
              <w:ind w:hanging="2"/>
              <w:rPr>
                <w:sz w:val="20"/>
                <w:szCs w:val="20"/>
                <w:u w:val="single"/>
              </w:rPr>
            </w:pPr>
            <w:r>
              <w:rPr>
                <w:sz w:val="20"/>
                <w:szCs w:val="20"/>
                <w:u w:val="single"/>
              </w:rPr>
              <w:t>Формы  контроля:</w:t>
            </w:r>
          </w:p>
          <w:p w:rsidR="00ED4E61" w:rsidRDefault="00ED4E61" w:rsidP="003F1B9F">
            <w:pPr>
              <w:autoSpaceDE w:val="0"/>
              <w:autoSpaceDN w:val="0"/>
              <w:adjustRightInd w:val="0"/>
              <w:ind w:hanging="2"/>
            </w:pPr>
            <w:r>
              <w:rPr>
                <w:sz w:val="20"/>
                <w:szCs w:val="20"/>
              </w:rPr>
              <w:t xml:space="preserve">текущий контроль; промежуточная аттестация – дифференцированный зачет </w:t>
            </w:r>
          </w:p>
        </w:tc>
      </w:tr>
      <w:tr w:rsidR="00ED4E61">
        <w:tc>
          <w:tcPr>
            <w:tcW w:w="10078" w:type="dxa"/>
            <w:gridSpan w:val="3"/>
          </w:tcPr>
          <w:p w:rsidR="00ED4E61" w:rsidRDefault="00ED4E61">
            <w:pPr>
              <w:autoSpaceDE w:val="0"/>
              <w:autoSpaceDN w:val="0"/>
              <w:adjustRightInd w:val="0"/>
              <w:ind w:hanging="2"/>
              <w:jc w:val="center"/>
              <w:rPr>
                <w:b/>
                <w:bCs/>
                <w:i/>
                <w:iCs/>
              </w:rPr>
            </w:pPr>
            <w:r>
              <w:rPr>
                <w:b/>
                <w:bCs/>
                <w:i/>
                <w:iCs/>
              </w:rPr>
              <w:t>Метапредметные результаты, проверяемые через индивидуальный проект</w:t>
            </w:r>
          </w:p>
        </w:tc>
      </w:tr>
      <w:tr w:rsidR="00ED4E61">
        <w:tc>
          <w:tcPr>
            <w:tcW w:w="3217" w:type="dxa"/>
          </w:tcPr>
          <w:p w:rsidR="00ED4E61" w:rsidRDefault="00ED4E61">
            <w:pPr>
              <w:widowControl w:val="0"/>
              <w:overflowPunct w:val="0"/>
              <w:autoSpaceDE w:val="0"/>
              <w:autoSpaceDN w:val="0"/>
              <w:adjustRightInd w:val="0"/>
              <w:spacing w:line="228" w:lineRule="auto"/>
              <w:jc w:val="both"/>
            </w:pPr>
            <w:r>
              <w:t>использование различных видов познавательной деятельности для решения физических задач, применение основных методов познания (наблюдения, описания, измерения, эксперимента) для изучения различных сторон окружающей действительности;</w:t>
            </w:r>
          </w:p>
          <w:p w:rsidR="00ED4E61" w:rsidRDefault="00ED4E61">
            <w:pPr>
              <w:autoSpaceDE w:val="0"/>
              <w:autoSpaceDN w:val="0"/>
              <w:adjustRightInd w:val="0"/>
              <w:ind w:hanging="2"/>
              <w:rPr>
                <w:i/>
                <w:iCs/>
                <w:sz w:val="20"/>
                <w:szCs w:val="20"/>
              </w:rPr>
            </w:pPr>
          </w:p>
        </w:tc>
        <w:tc>
          <w:tcPr>
            <w:tcW w:w="4161" w:type="dxa"/>
          </w:tcPr>
          <w:p w:rsidR="00ED4E61" w:rsidRDefault="00ED4E61">
            <w:pPr>
              <w:autoSpaceDE w:val="0"/>
              <w:autoSpaceDN w:val="0"/>
              <w:adjustRightInd w:val="0"/>
              <w:ind w:hanging="2"/>
            </w:pPr>
            <w:r w:rsidRPr="005004DF">
              <w:t>Показатели оценки индивидуального проекта и его защиты определены Положением об индивидуальном проекте</w:t>
            </w:r>
          </w:p>
        </w:tc>
        <w:tc>
          <w:tcPr>
            <w:tcW w:w="2700" w:type="dxa"/>
          </w:tcPr>
          <w:p w:rsidR="00ED4E61" w:rsidRDefault="00ED4E61">
            <w:pPr>
              <w:autoSpaceDE w:val="0"/>
              <w:autoSpaceDN w:val="0"/>
              <w:adjustRightInd w:val="0"/>
              <w:ind w:hanging="2"/>
            </w:pPr>
            <w:r w:rsidRPr="005004DF">
              <w:t>Оценка осуществляется по особой процедуре, прописанной в Положении об индивидуальном проекте</w:t>
            </w:r>
          </w:p>
        </w:tc>
      </w:tr>
      <w:tr w:rsidR="00ED4E61">
        <w:tc>
          <w:tcPr>
            <w:tcW w:w="3217" w:type="dxa"/>
          </w:tcPr>
          <w:p w:rsidR="00ED4E61" w:rsidRDefault="00ED4E61" w:rsidP="00A93781">
            <w:pPr>
              <w:widowControl w:val="0"/>
              <w:overflowPunct w:val="0"/>
              <w:autoSpaceDE w:val="0"/>
              <w:autoSpaceDN w:val="0"/>
              <w:adjustRightInd w:val="0"/>
              <w:spacing w:line="228" w:lineRule="auto"/>
              <w:jc w:val="both"/>
            </w:pPr>
            <w:r>
              <w:t xml:space="preserve">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 </w:t>
            </w:r>
          </w:p>
        </w:tc>
        <w:tc>
          <w:tcPr>
            <w:tcW w:w="4161" w:type="dxa"/>
          </w:tcPr>
          <w:p w:rsidR="00ED4E61" w:rsidRDefault="00ED4E61">
            <w:pPr>
              <w:autoSpaceDE w:val="0"/>
              <w:autoSpaceDN w:val="0"/>
              <w:adjustRightInd w:val="0"/>
              <w:ind w:hanging="2"/>
            </w:pPr>
          </w:p>
        </w:tc>
        <w:tc>
          <w:tcPr>
            <w:tcW w:w="2700" w:type="dxa"/>
          </w:tcPr>
          <w:p w:rsidR="00ED4E61" w:rsidRDefault="00ED4E61">
            <w:pPr>
              <w:autoSpaceDE w:val="0"/>
              <w:autoSpaceDN w:val="0"/>
              <w:adjustRightInd w:val="0"/>
              <w:ind w:hanging="2"/>
            </w:pPr>
          </w:p>
        </w:tc>
      </w:tr>
      <w:tr w:rsidR="00ED4E61">
        <w:tc>
          <w:tcPr>
            <w:tcW w:w="3217" w:type="dxa"/>
          </w:tcPr>
          <w:p w:rsidR="00ED4E61" w:rsidRDefault="00ED4E61" w:rsidP="00A93781">
            <w:pPr>
              <w:widowControl w:val="0"/>
              <w:overflowPunct w:val="0"/>
              <w:autoSpaceDE w:val="0"/>
              <w:autoSpaceDN w:val="0"/>
              <w:adjustRightInd w:val="0"/>
              <w:spacing w:line="228" w:lineRule="auto"/>
              <w:jc w:val="both"/>
            </w:pPr>
            <w:r>
              <w:t xml:space="preserve">умение генерировать идеи и определять средства, необходимые для их реализации; </w:t>
            </w:r>
          </w:p>
        </w:tc>
        <w:tc>
          <w:tcPr>
            <w:tcW w:w="4161" w:type="dxa"/>
          </w:tcPr>
          <w:p w:rsidR="00ED4E61" w:rsidRDefault="00ED4E61">
            <w:pPr>
              <w:autoSpaceDE w:val="0"/>
              <w:autoSpaceDN w:val="0"/>
              <w:adjustRightInd w:val="0"/>
              <w:ind w:hanging="2"/>
            </w:pPr>
          </w:p>
        </w:tc>
        <w:tc>
          <w:tcPr>
            <w:tcW w:w="2700" w:type="dxa"/>
          </w:tcPr>
          <w:p w:rsidR="00ED4E61" w:rsidRDefault="00ED4E61">
            <w:pPr>
              <w:autoSpaceDE w:val="0"/>
              <w:autoSpaceDN w:val="0"/>
              <w:adjustRightInd w:val="0"/>
              <w:ind w:hanging="2"/>
            </w:pPr>
          </w:p>
        </w:tc>
      </w:tr>
      <w:tr w:rsidR="00ED4E61">
        <w:tc>
          <w:tcPr>
            <w:tcW w:w="3217" w:type="dxa"/>
          </w:tcPr>
          <w:p w:rsidR="00ED4E61" w:rsidRDefault="00ED4E61" w:rsidP="00A93781">
            <w:pPr>
              <w:widowControl w:val="0"/>
              <w:overflowPunct w:val="0"/>
              <w:autoSpaceDE w:val="0"/>
              <w:autoSpaceDN w:val="0"/>
              <w:adjustRightInd w:val="0"/>
              <w:spacing w:line="228" w:lineRule="auto"/>
              <w:jc w:val="both"/>
            </w:pPr>
            <w:r>
              <w:t xml:space="preserve">умение использовать различные источники для получения физической информации, оценивать ее достоверность; </w:t>
            </w:r>
          </w:p>
        </w:tc>
        <w:tc>
          <w:tcPr>
            <w:tcW w:w="4161" w:type="dxa"/>
          </w:tcPr>
          <w:p w:rsidR="00ED4E61" w:rsidRDefault="00ED4E61">
            <w:pPr>
              <w:autoSpaceDE w:val="0"/>
              <w:autoSpaceDN w:val="0"/>
              <w:adjustRightInd w:val="0"/>
              <w:ind w:hanging="2"/>
            </w:pPr>
          </w:p>
        </w:tc>
        <w:tc>
          <w:tcPr>
            <w:tcW w:w="2700" w:type="dxa"/>
          </w:tcPr>
          <w:p w:rsidR="00ED4E61" w:rsidRDefault="00ED4E61">
            <w:pPr>
              <w:autoSpaceDE w:val="0"/>
              <w:autoSpaceDN w:val="0"/>
              <w:adjustRightInd w:val="0"/>
              <w:ind w:hanging="2"/>
            </w:pPr>
          </w:p>
        </w:tc>
      </w:tr>
      <w:tr w:rsidR="00ED4E61">
        <w:tc>
          <w:tcPr>
            <w:tcW w:w="3217" w:type="dxa"/>
          </w:tcPr>
          <w:p w:rsidR="00ED4E61" w:rsidRDefault="00ED4E61" w:rsidP="00A93781">
            <w:pPr>
              <w:widowControl w:val="0"/>
              <w:overflowPunct w:val="0"/>
              <w:autoSpaceDE w:val="0"/>
              <w:autoSpaceDN w:val="0"/>
              <w:adjustRightInd w:val="0"/>
              <w:spacing w:line="228" w:lineRule="auto"/>
              <w:jc w:val="both"/>
            </w:pPr>
            <w:r>
              <w:t xml:space="preserve">умение анализировать и представлять информацию в различных видах; </w:t>
            </w:r>
          </w:p>
        </w:tc>
        <w:tc>
          <w:tcPr>
            <w:tcW w:w="4161" w:type="dxa"/>
          </w:tcPr>
          <w:p w:rsidR="00ED4E61" w:rsidRDefault="00ED4E61">
            <w:pPr>
              <w:autoSpaceDE w:val="0"/>
              <w:autoSpaceDN w:val="0"/>
              <w:adjustRightInd w:val="0"/>
              <w:ind w:hanging="2"/>
            </w:pPr>
          </w:p>
        </w:tc>
        <w:tc>
          <w:tcPr>
            <w:tcW w:w="2700" w:type="dxa"/>
          </w:tcPr>
          <w:p w:rsidR="00ED4E61" w:rsidRDefault="00ED4E61">
            <w:pPr>
              <w:autoSpaceDE w:val="0"/>
              <w:autoSpaceDN w:val="0"/>
              <w:adjustRightInd w:val="0"/>
              <w:ind w:hanging="2"/>
            </w:pPr>
          </w:p>
        </w:tc>
      </w:tr>
      <w:tr w:rsidR="00ED4E61">
        <w:tc>
          <w:tcPr>
            <w:tcW w:w="3217" w:type="dxa"/>
          </w:tcPr>
          <w:p w:rsidR="00ED4E61" w:rsidRDefault="00ED4E61" w:rsidP="00A93781">
            <w:pPr>
              <w:widowControl w:val="0"/>
              <w:overflowPunct w:val="0"/>
              <w:autoSpaceDE w:val="0"/>
              <w:autoSpaceDN w:val="0"/>
              <w:adjustRightInd w:val="0"/>
              <w:spacing w:line="228" w:lineRule="auto"/>
              <w:jc w:val="both"/>
            </w:pPr>
            <w:r>
              <w:t xml:space="preserve">умение публично представлять результаты собственного исследования, вести дискуссии, доступно и гармонично сочетая </w:t>
            </w:r>
            <w:r>
              <w:lastRenderedPageBreak/>
              <w:t xml:space="preserve">содержание и формы представляемой информации; </w:t>
            </w:r>
          </w:p>
        </w:tc>
        <w:tc>
          <w:tcPr>
            <w:tcW w:w="4161" w:type="dxa"/>
          </w:tcPr>
          <w:p w:rsidR="00ED4E61" w:rsidRDefault="00ED4E61">
            <w:pPr>
              <w:autoSpaceDE w:val="0"/>
              <w:autoSpaceDN w:val="0"/>
              <w:adjustRightInd w:val="0"/>
              <w:ind w:hanging="2"/>
            </w:pPr>
          </w:p>
        </w:tc>
        <w:tc>
          <w:tcPr>
            <w:tcW w:w="2700" w:type="dxa"/>
          </w:tcPr>
          <w:p w:rsidR="00ED4E61" w:rsidRDefault="00ED4E61">
            <w:pPr>
              <w:autoSpaceDE w:val="0"/>
              <w:autoSpaceDN w:val="0"/>
              <w:adjustRightInd w:val="0"/>
              <w:ind w:hanging="2"/>
            </w:pPr>
          </w:p>
        </w:tc>
      </w:tr>
      <w:tr w:rsidR="00ED4E61">
        <w:tc>
          <w:tcPr>
            <w:tcW w:w="10078" w:type="dxa"/>
            <w:gridSpan w:val="3"/>
          </w:tcPr>
          <w:p w:rsidR="00ED4E61" w:rsidRDefault="00ED4E61">
            <w:pPr>
              <w:autoSpaceDE w:val="0"/>
              <w:autoSpaceDN w:val="0"/>
              <w:adjustRightInd w:val="0"/>
              <w:ind w:hanging="2"/>
              <w:jc w:val="center"/>
              <w:rPr>
                <w:b/>
                <w:bCs/>
                <w:i/>
                <w:iCs/>
              </w:rPr>
            </w:pPr>
            <w:r>
              <w:rPr>
                <w:b/>
                <w:bCs/>
                <w:i/>
                <w:iCs/>
              </w:rPr>
              <w:lastRenderedPageBreak/>
              <w:t>Личностные результаты *</w:t>
            </w:r>
          </w:p>
        </w:tc>
      </w:tr>
      <w:tr w:rsidR="00ED4E61">
        <w:tc>
          <w:tcPr>
            <w:tcW w:w="3217" w:type="dxa"/>
          </w:tcPr>
          <w:p w:rsidR="00ED4E61" w:rsidRDefault="00ED4E61" w:rsidP="00A93781">
            <w:pPr>
              <w:widowControl w:val="0"/>
              <w:overflowPunct w:val="0"/>
              <w:autoSpaceDE w:val="0"/>
              <w:autoSpaceDN w:val="0"/>
              <w:adjustRightInd w:val="0"/>
              <w:spacing w:line="228" w:lineRule="auto"/>
              <w:jc w:val="both"/>
              <w:rPr>
                <w:i/>
                <w:iCs/>
                <w:sz w:val="20"/>
                <w:szCs w:val="20"/>
              </w:rPr>
            </w:pPr>
            <w:r>
              <w:t xml:space="preserve">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 </w:t>
            </w:r>
          </w:p>
        </w:tc>
        <w:tc>
          <w:tcPr>
            <w:tcW w:w="4161" w:type="dxa"/>
          </w:tcPr>
          <w:p w:rsidR="00ED4E61" w:rsidRDefault="00ED4E61">
            <w:pPr>
              <w:autoSpaceDE w:val="0"/>
              <w:autoSpaceDN w:val="0"/>
              <w:adjustRightInd w:val="0"/>
              <w:ind w:hanging="2"/>
            </w:pPr>
            <w:r>
              <w:t>Показатели оценки определены локальным актом</w:t>
            </w:r>
          </w:p>
        </w:tc>
        <w:tc>
          <w:tcPr>
            <w:tcW w:w="2700" w:type="dxa"/>
          </w:tcPr>
          <w:p w:rsidR="00ED4E61" w:rsidRDefault="00ED4E61">
            <w:pPr>
              <w:autoSpaceDE w:val="0"/>
              <w:autoSpaceDN w:val="0"/>
              <w:adjustRightInd w:val="0"/>
              <w:ind w:hanging="2"/>
            </w:pPr>
            <w:r>
              <w:t>Оценка осуществляется по особой процедуре, прописанной в локальном акте</w:t>
            </w:r>
          </w:p>
        </w:tc>
      </w:tr>
      <w:tr w:rsidR="00ED4E61">
        <w:tc>
          <w:tcPr>
            <w:tcW w:w="3217" w:type="dxa"/>
          </w:tcPr>
          <w:p w:rsidR="00ED4E61" w:rsidRDefault="00ED4E61" w:rsidP="00A93781">
            <w:pPr>
              <w:widowControl w:val="0"/>
              <w:overflowPunct w:val="0"/>
              <w:autoSpaceDE w:val="0"/>
              <w:autoSpaceDN w:val="0"/>
              <w:adjustRightInd w:val="0"/>
              <w:spacing w:line="228" w:lineRule="auto"/>
              <w:jc w:val="both"/>
              <w:rPr>
                <w:i/>
                <w:iCs/>
                <w:sz w:val="20"/>
                <w:szCs w:val="20"/>
              </w:rPr>
            </w:pPr>
            <w:r>
              <w:t xml:space="preserve">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 </w:t>
            </w:r>
          </w:p>
        </w:tc>
        <w:tc>
          <w:tcPr>
            <w:tcW w:w="4161" w:type="dxa"/>
          </w:tcPr>
          <w:p w:rsidR="00ED4E61" w:rsidRDefault="00ED4E61">
            <w:pPr>
              <w:autoSpaceDE w:val="0"/>
              <w:autoSpaceDN w:val="0"/>
              <w:adjustRightInd w:val="0"/>
              <w:ind w:hanging="2"/>
            </w:pPr>
          </w:p>
        </w:tc>
        <w:tc>
          <w:tcPr>
            <w:tcW w:w="2700" w:type="dxa"/>
          </w:tcPr>
          <w:p w:rsidR="00ED4E61" w:rsidRDefault="00ED4E61">
            <w:pPr>
              <w:autoSpaceDE w:val="0"/>
              <w:autoSpaceDN w:val="0"/>
              <w:adjustRightInd w:val="0"/>
              <w:ind w:hanging="2"/>
            </w:pPr>
          </w:p>
        </w:tc>
      </w:tr>
      <w:tr w:rsidR="00ED4E61">
        <w:tc>
          <w:tcPr>
            <w:tcW w:w="3217" w:type="dxa"/>
          </w:tcPr>
          <w:p w:rsidR="00ED4E61" w:rsidRDefault="00ED4E61" w:rsidP="00A93781">
            <w:pPr>
              <w:widowControl w:val="0"/>
              <w:overflowPunct w:val="0"/>
              <w:autoSpaceDE w:val="0"/>
              <w:autoSpaceDN w:val="0"/>
              <w:adjustRightInd w:val="0"/>
              <w:spacing w:line="228" w:lineRule="auto"/>
              <w:jc w:val="both"/>
              <w:rPr>
                <w:i/>
                <w:iCs/>
                <w:sz w:val="20"/>
                <w:szCs w:val="20"/>
              </w:rPr>
            </w:pPr>
            <w:r>
              <w:t xml:space="preserve">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 </w:t>
            </w:r>
          </w:p>
        </w:tc>
        <w:tc>
          <w:tcPr>
            <w:tcW w:w="4161" w:type="dxa"/>
          </w:tcPr>
          <w:p w:rsidR="00ED4E61" w:rsidRDefault="00ED4E61">
            <w:pPr>
              <w:autoSpaceDE w:val="0"/>
              <w:autoSpaceDN w:val="0"/>
              <w:adjustRightInd w:val="0"/>
              <w:ind w:hanging="2"/>
            </w:pPr>
          </w:p>
        </w:tc>
        <w:tc>
          <w:tcPr>
            <w:tcW w:w="2700" w:type="dxa"/>
          </w:tcPr>
          <w:p w:rsidR="00ED4E61" w:rsidRDefault="00ED4E61">
            <w:pPr>
              <w:autoSpaceDE w:val="0"/>
              <w:autoSpaceDN w:val="0"/>
              <w:adjustRightInd w:val="0"/>
              <w:ind w:hanging="2"/>
            </w:pPr>
          </w:p>
        </w:tc>
      </w:tr>
      <w:tr w:rsidR="00ED4E61">
        <w:tc>
          <w:tcPr>
            <w:tcW w:w="3217" w:type="dxa"/>
          </w:tcPr>
          <w:p w:rsidR="00ED4E61" w:rsidRDefault="00ED4E61" w:rsidP="00A93781">
            <w:pPr>
              <w:widowControl w:val="0"/>
              <w:overflowPunct w:val="0"/>
              <w:autoSpaceDE w:val="0"/>
              <w:autoSpaceDN w:val="0"/>
              <w:adjustRightInd w:val="0"/>
              <w:spacing w:line="228" w:lineRule="auto"/>
              <w:jc w:val="both"/>
              <w:rPr>
                <w:i/>
                <w:iCs/>
                <w:sz w:val="20"/>
                <w:szCs w:val="20"/>
              </w:rPr>
            </w:pPr>
            <w:r>
              <w:t xml:space="preserve">умение самостоятельно добывать новые для себя физические знания, используя для этого доступные источники информации; </w:t>
            </w:r>
          </w:p>
        </w:tc>
        <w:tc>
          <w:tcPr>
            <w:tcW w:w="4161" w:type="dxa"/>
          </w:tcPr>
          <w:p w:rsidR="00ED4E61" w:rsidRDefault="00ED4E61">
            <w:pPr>
              <w:autoSpaceDE w:val="0"/>
              <w:autoSpaceDN w:val="0"/>
              <w:adjustRightInd w:val="0"/>
              <w:ind w:hanging="2"/>
            </w:pPr>
          </w:p>
        </w:tc>
        <w:tc>
          <w:tcPr>
            <w:tcW w:w="2700" w:type="dxa"/>
          </w:tcPr>
          <w:p w:rsidR="00ED4E61" w:rsidRDefault="00ED4E61">
            <w:pPr>
              <w:autoSpaceDE w:val="0"/>
              <w:autoSpaceDN w:val="0"/>
              <w:adjustRightInd w:val="0"/>
              <w:ind w:hanging="2"/>
            </w:pPr>
          </w:p>
        </w:tc>
      </w:tr>
      <w:tr w:rsidR="00ED4E61">
        <w:tc>
          <w:tcPr>
            <w:tcW w:w="3217" w:type="dxa"/>
          </w:tcPr>
          <w:p w:rsidR="00ED4E61" w:rsidRDefault="00ED4E61">
            <w:pPr>
              <w:widowControl w:val="0"/>
              <w:overflowPunct w:val="0"/>
              <w:autoSpaceDE w:val="0"/>
              <w:autoSpaceDN w:val="0"/>
              <w:adjustRightInd w:val="0"/>
              <w:spacing w:line="228" w:lineRule="auto"/>
              <w:jc w:val="both"/>
            </w:pPr>
            <w:r>
              <w:t xml:space="preserve">умение выстраивать конструктивные взаимоотношения в команде по решению общих задач; </w:t>
            </w:r>
          </w:p>
          <w:p w:rsidR="00ED4E61" w:rsidRDefault="00ED4E61">
            <w:pPr>
              <w:tabs>
                <w:tab w:val="left" w:pos="1033"/>
              </w:tabs>
              <w:autoSpaceDE w:val="0"/>
              <w:autoSpaceDN w:val="0"/>
              <w:adjustRightInd w:val="0"/>
              <w:ind w:hanging="2"/>
              <w:rPr>
                <w:i/>
                <w:iCs/>
                <w:sz w:val="20"/>
                <w:szCs w:val="20"/>
              </w:rPr>
            </w:pPr>
          </w:p>
        </w:tc>
        <w:tc>
          <w:tcPr>
            <w:tcW w:w="4161" w:type="dxa"/>
          </w:tcPr>
          <w:p w:rsidR="00ED4E61" w:rsidRDefault="00ED4E61">
            <w:pPr>
              <w:autoSpaceDE w:val="0"/>
              <w:autoSpaceDN w:val="0"/>
              <w:adjustRightInd w:val="0"/>
              <w:ind w:hanging="2"/>
            </w:pPr>
          </w:p>
        </w:tc>
        <w:tc>
          <w:tcPr>
            <w:tcW w:w="2700" w:type="dxa"/>
          </w:tcPr>
          <w:p w:rsidR="00ED4E61" w:rsidRDefault="00ED4E61">
            <w:pPr>
              <w:autoSpaceDE w:val="0"/>
              <w:autoSpaceDN w:val="0"/>
              <w:adjustRightInd w:val="0"/>
              <w:ind w:hanging="2"/>
            </w:pPr>
          </w:p>
        </w:tc>
      </w:tr>
      <w:tr w:rsidR="00ED4E61">
        <w:tc>
          <w:tcPr>
            <w:tcW w:w="3217" w:type="dxa"/>
          </w:tcPr>
          <w:p w:rsidR="00ED4E61" w:rsidRDefault="00ED4E61">
            <w:pPr>
              <w:widowControl w:val="0"/>
              <w:overflowPunct w:val="0"/>
              <w:autoSpaceDE w:val="0"/>
              <w:autoSpaceDN w:val="0"/>
              <w:adjustRightInd w:val="0"/>
              <w:spacing w:line="228" w:lineRule="auto"/>
              <w:jc w:val="both"/>
            </w:pPr>
            <w:r>
              <w:t xml:space="preserve">умение управлять своей познавательной деятельностью, проводить самооценку уровня собственного интеллектуального развития; </w:t>
            </w:r>
          </w:p>
          <w:p w:rsidR="00ED4E61" w:rsidRDefault="00ED4E61">
            <w:pPr>
              <w:autoSpaceDE w:val="0"/>
              <w:autoSpaceDN w:val="0"/>
              <w:adjustRightInd w:val="0"/>
              <w:ind w:hanging="2"/>
              <w:rPr>
                <w:i/>
                <w:iCs/>
                <w:sz w:val="20"/>
                <w:szCs w:val="20"/>
              </w:rPr>
            </w:pPr>
          </w:p>
        </w:tc>
        <w:tc>
          <w:tcPr>
            <w:tcW w:w="4161" w:type="dxa"/>
          </w:tcPr>
          <w:p w:rsidR="00ED4E61" w:rsidRDefault="00ED4E61">
            <w:pPr>
              <w:autoSpaceDE w:val="0"/>
              <w:autoSpaceDN w:val="0"/>
              <w:adjustRightInd w:val="0"/>
              <w:ind w:hanging="2"/>
            </w:pPr>
          </w:p>
        </w:tc>
        <w:tc>
          <w:tcPr>
            <w:tcW w:w="2700" w:type="dxa"/>
          </w:tcPr>
          <w:p w:rsidR="00ED4E61" w:rsidRDefault="00ED4E61">
            <w:pPr>
              <w:autoSpaceDE w:val="0"/>
              <w:autoSpaceDN w:val="0"/>
              <w:adjustRightInd w:val="0"/>
              <w:ind w:hanging="2"/>
            </w:pPr>
          </w:p>
        </w:tc>
      </w:tr>
    </w:tbl>
    <w:p w:rsidR="00ED4E61" w:rsidRDefault="00ED4E61" w:rsidP="001F141B">
      <w:pPr>
        <w:jc w:val="center"/>
      </w:pPr>
    </w:p>
    <w:p w:rsidR="00ED4E61" w:rsidRPr="00CB65FB" w:rsidRDefault="00ED4E61" w:rsidP="001F141B">
      <w:pPr>
        <w:jc w:val="center"/>
      </w:pPr>
    </w:p>
    <w:p w:rsidR="00ED4E61" w:rsidRPr="00CB65FB" w:rsidRDefault="00ED4E61" w:rsidP="001F141B">
      <w:pPr>
        <w:jc w:val="center"/>
        <w:rPr>
          <w:b/>
          <w:bCs/>
        </w:rPr>
      </w:pPr>
      <w:r w:rsidRPr="00CB65FB">
        <w:br w:type="page"/>
      </w:r>
      <w:r w:rsidR="000D3D9C">
        <w:rPr>
          <w:b/>
          <w:bCs/>
        </w:rPr>
        <w:lastRenderedPageBreak/>
        <w:t>7</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ED4E61" w:rsidRPr="00CB65FB">
        <w:tc>
          <w:tcPr>
            <w:tcW w:w="1426" w:type="dxa"/>
            <w:tcBorders>
              <w:top w:val="single" w:sz="6" w:space="0" w:color="auto"/>
              <w:left w:val="single" w:sz="6" w:space="0" w:color="auto"/>
              <w:bottom w:val="nil"/>
              <w:right w:val="single" w:sz="6" w:space="0" w:color="auto"/>
            </w:tcBorders>
            <w:vAlign w:val="center"/>
          </w:tcPr>
          <w:p w:rsidR="00ED4E61" w:rsidRPr="00CB65FB" w:rsidRDefault="00ED4E61" w:rsidP="001741FC">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ED4E61" w:rsidRPr="00CB65FB" w:rsidRDefault="00ED4E61" w:rsidP="001741FC">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ED4E61" w:rsidRPr="00CB65FB" w:rsidRDefault="00ED4E61" w:rsidP="001741FC">
            <w:pPr>
              <w:tabs>
                <w:tab w:val="center" w:pos="2695"/>
                <w:tab w:val="left" w:pos="4236"/>
              </w:tabs>
              <w:jc w:val="center"/>
            </w:pPr>
            <w:r w:rsidRPr="00CB65FB">
              <w:t>ФИО лица, внесшего изменение, подпись</w:t>
            </w:r>
          </w:p>
        </w:tc>
      </w:tr>
      <w:tr w:rsidR="00ED4E61" w:rsidRPr="00CB65FB">
        <w:tc>
          <w:tcPr>
            <w:tcW w:w="1426" w:type="dxa"/>
            <w:tcBorders>
              <w:top w:val="single" w:sz="6" w:space="0" w:color="auto"/>
              <w:left w:val="single" w:sz="6" w:space="0" w:color="auto"/>
              <w:bottom w:val="single" w:sz="6" w:space="0" w:color="auto"/>
              <w:right w:val="single" w:sz="6" w:space="0" w:color="auto"/>
            </w:tcBorders>
          </w:tcPr>
          <w:p w:rsidR="00ED4E61" w:rsidRPr="00CB65FB" w:rsidRDefault="00ED4E61" w:rsidP="001741FC"/>
          <w:p w:rsidR="00ED4E61" w:rsidRPr="00CB65FB" w:rsidRDefault="00ED4E61" w:rsidP="001741FC"/>
        </w:tc>
        <w:tc>
          <w:tcPr>
            <w:tcW w:w="6095" w:type="dxa"/>
            <w:tcBorders>
              <w:top w:val="single" w:sz="6" w:space="0" w:color="auto"/>
              <w:left w:val="nil"/>
              <w:bottom w:val="single" w:sz="6" w:space="0" w:color="auto"/>
              <w:right w:val="single" w:sz="4" w:space="0" w:color="auto"/>
            </w:tcBorders>
          </w:tcPr>
          <w:p w:rsidR="00ED4E61" w:rsidRPr="00CB65FB" w:rsidRDefault="00ED4E61" w:rsidP="001741FC"/>
        </w:tc>
        <w:tc>
          <w:tcPr>
            <w:tcW w:w="1843" w:type="dxa"/>
            <w:tcBorders>
              <w:top w:val="single" w:sz="4" w:space="0" w:color="auto"/>
              <w:left w:val="single" w:sz="4" w:space="0" w:color="auto"/>
              <w:bottom w:val="single" w:sz="4" w:space="0" w:color="auto"/>
              <w:right w:val="single" w:sz="4" w:space="0" w:color="auto"/>
            </w:tcBorders>
          </w:tcPr>
          <w:p w:rsidR="00ED4E61" w:rsidRPr="00CB65FB" w:rsidRDefault="00ED4E61" w:rsidP="001741FC"/>
        </w:tc>
      </w:tr>
      <w:tr w:rsidR="00ED4E61" w:rsidRPr="00CB65FB">
        <w:tc>
          <w:tcPr>
            <w:tcW w:w="1426" w:type="dxa"/>
            <w:tcBorders>
              <w:top w:val="single" w:sz="6" w:space="0" w:color="auto"/>
              <w:left w:val="single" w:sz="6" w:space="0" w:color="auto"/>
              <w:bottom w:val="single" w:sz="6" w:space="0" w:color="auto"/>
              <w:right w:val="single" w:sz="6" w:space="0" w:color="auto"/>
            </w:tcBorders>
          </w:tcPr>
          <w:p w:rsidR="00ED4E61" w:rsidRPr="00CB65FB" w:rsidRDefault="00ED4E61" w:rsidP="001741FC"/>
          <w:p w:rsidR="00ED4E61" w:rsidRPr="00CB65FB" w:rsidRDefault="00ED4E61" w:rsidP="001741FC"/>
        </w:tc>
        <w:tc>
          <w:tcPr>
            <w:tcW w:w="6095" w:type="dxa"/>
            <w:tcBorders>
              <w:top w:val="single" w:sz="6" w:space="0" w:color="auto"/>
              <w:left w:val="nil"/>
              <w:bottom w:val="single" w:sz="6" w:space="0" w:color="auto"/>
              <w:right w:val="single" w:sz="4" w:space="0" w:color="auto"/>
            </w:tcBorders>
          </w:tcPr>
          <w:p w:rsidR="00ED4E61" w:rsidRPr="00CB65FB" w:rsidRDefault="00ED4E61" w:rsidP="001741FC"/>
        </w:tc>
        <w:tc>
          <w:tcPr>
            <w:tcW w:w="1843" w:type="dxa"/>
            <w:tcBorders>
              <w:top w:val="single" w:sz="4" w:space="0" w:color="auto"/>
              <w:left w:val="single" w:sz="4" w:space="0" w:color="auto"/>
              <w:bottom w:val="single" w:sz="4" w:space="0" w:color="auto"/>
              <w:right w:val="single" w:sz="4" w:space="0" w:color="auto"/>
            </w:tcBorders>
          </w:tcPr>
          <w:p w:rsidR="00ED4E61" w:rsidRPr="00CB65FB" w:rsidRDefault="00ED4E61" w:rsidP="001741FC"/>
        </w:tc>
      </w:tr>
      <w:tr w:rsidR="00ED4E61" w:rsidRPr="00CB65FB">
        <w:tc>
          <w:tcPr>
            <w:tcW w:w="1426" w:type="dxa"/>
            <w:tcBorders>
              <w:top w:val="single" w:sz="6" w:space="0" w:color="auto"/>
              <w:left w:val="single" w:sz="6" w:space="0" w:color="auto"/>
              <w:bottom w:val="single" w:sz="6" w:space="0" w:color="auto"/>
              <w:right w:val="single" w:sz="6" w:space="0" w:color="auto"/>
            </w:tcBorders>
          </w:tcPr>
          <w:p w:rsidR="00ED4E61" w:rsidRPr="00CB65FB" w:rsidRDefault="00ED4E61" w:rsidP="001741FC"/>
          <w:p w:rsidR="00ED4E61" w:rsidRPr="00CB65FB" w:rsidRDefault="00ED4E61" w:rsidP="001741FC"/>
        </w:tc>
        <w:tc>
          <w:tcPr>
            <w:tcW w:w="6095" w:type="dxa"/>
            <w:tcBorders>
              <w:top w:val="single" w:sz="6" w:space="0" w:color="auto"/>
              <w:left w:val="nil"/>
              <w:bottom w:val="single" w:sz="6" w:space="0" w:color="auto"/>
              <w:right w:val="single" w:sz="4" w:space="0" w:color="auto"/>
            </w:tcBorders>
          </w:tcPr>
          <w:p w:rsidR="00ED4E61" w:rsidRPr="00CB65FB" w:rsidRDefault="00ED4E61" w:rsidP="001741FC"/>
        </w:tc>
        <w:tc>
          <w:tcPr>
            <w:tcW w:w="1843" w:type="dxa"/>
            <w:tcBorders>
              <w:top w:val="single" w:sz="4" w:space="0" w:color="auto"/>
              <w:left w:val="single" w:sz="4" w:space="0" w:color="auto"/>
              <w:bottom w:val="single" w:sz="4" w:space="0" w:color="auto"/>
              <w:right w:val="single" w:sz="4" w:space="0" w:color="auto"/>
            </w:tcBorders>
          </w:tcPr>
          <w:p w:rsidR="00ED4E61" w:rsidRPr="00CB65FB" w:rsidRDefault="00ED4E61" w:rsidP="001741FC"/>
        </w:tc>
      </w:tr>
      <w:tr w:rsidR="00ED4E61" w:rsidRPr="00CB65FB">
        <w:tc>
          <w:tcPr>
            <w:tcW w:w="1426" w:type="dxa"/>
            <w:tcBorders>
              <w:top w:val="single" w:sz="6" w:space="0" w:color="auto"/>
              <w:left w:val="single" w:sz="6" w:space="0" w:color="auto"/>
              <w:bottom w:val="single" w:sz="6" w:space="0" w:color="auto"/>
              <w:right w:val="single" w:sz="6" w:space="0" w:color="auto"/>
            </w:tcBorders>
          </w:tcPr>
          <w:p w:rsidR="00ED4E61" w:rsidRPr="00CB65FB" w:rsidRDefault="00ED4E61" w:rsidP="001741FC"/>
          <w:p w:rsidR="00ED4E61" w:rsidRPr="00CB65FB" w:rsidRDefault="00ED4E61" w:rsidP="001741FC"/>
        </w:tc>
        <w:tc>
          <w:tcPr>
            <w:tcW w:w="6095" w:type="dxa"/>
            <w:tcBorders>
              <w:top w:val="single" w:sz="6" w:space="0" w:color="auto"/>
              <w:left w:val="nil"/>
              <w:bottom w:val="single" w:sz="6" w:space="0" w:color="auto"/>
              <w:right w:val="single" w:sz="4" w:space="0" w:color="auto"/>
            </w:tcBorders>
          </w:tcPr>
          <w:p w:rsidR="00ED4E61" w:rsidRPr="00CB65FB" w:rsidRDefault="00ED4E61" w:rsidP="001741FC"/>
        </w:tc>
        <w:tc>
          <w:tcPr>
            <w:tcW w:w="1843" w:type="dxa"/>
            <w:tcBorders>
              <w:top w:val="single" w:sz="4" w:space="0" w:color="auto"/>
              <w:left w:val="single" w:sz="4" w:space="0" w:color="auto"/>
              <w:bottom w:val="single" w:sz="4" w:space="0" w:color="auto"/>
              <w:right w:val="single" w:sz="4" w:space="0" w:color="auto"/>
            </w:tcBorders>
          </w:tcPr>
          <w:p w:rsidR="00ED4E61" w:rsidRPr="00CB65FB" w:rsidRDefault="00ED4E61" w:rsidP="001741FC"/>
        </w:tc>
      </w:tr>
      <w:tr w:rsidR="00ED4E61" w:rsidRPr="00CB65FB">
        <w:tc>
          <w:tcPr>
            <w:tcW w:w="1426" w:type="dxa"/>
            <w:tcBorders>
              <w:top w:val="single" w:sz="6" w:space="0" w:color="auto"/>
              <w:left w:val="single" w:sz="6" w:space="0" w:color="auto"/>
              <w:bottom w:val="single" w:sz="6" w:space="0" w:color="auto"/>
              <w:right w:val="single" w:sz="6" w:space="0" w:color="auto"/>
            </w:tcBorders>
          </w:tcPr>
          <w:p w:rsidR="00ED4E61" w:rsidRPr="00CB65FB" w:rsidRDefault="00ED4E61" w:rsidP="001741FC"/>
          <w:p w:rsidR="00ED4E61" w:rsidRPr="00CB65FB" w:rsidRDefault="00ED4E61" w:rsidP="001741FC"/>
        </w:tc>
        <w:tc>
          <w:tcPr>
            <w:tcW w:w="6095" w:type="dxa"/>
            <w:tcBorders>
              <w:top w:val="single" w:sz="6" w:space="0" w:color="auto"/>
              <w:left w:val="nil"/>
              <w:bottom w:val="single" w:sz="6" w:space="0" w:color="auto"/>
              <w:right w:val="single" w:sz="4" w:space="0" w:color="auto"/>
            </w:tcBorders>
          </w:tcPr>
          <w:p w:rsidR="00ED4E61" w:rsidRPr="00CB65FB" w:rsidRDefault="00ED4E61" w:rsidP="001741FC"/>
        </w:tc>
        <w:tc>
          <w:tcPr>
            <w:tcW w:w="1843" w:type="dxa"/>
            <w:tcBorders>
              <w:top w:val="single" w:sz="4" w:space="0" w:color="auto"/>
              <w:left w:val="single" w:sz="4" w:space="0" w:color="auto"/>
              <w:bottom w:val="single" w:sz="4" w:space="0" w:color="auto"/>
              <w:right w:val="single" w:sz="4" w:space="0" w:color="auto"/>
            </w:tcBorders>
          </w:tcPr>
          <w:p w:rsidR="00ED4E61" w:rsidRPr="00CB65FB" w:rsidRDefault="00ED4E61" w:rsidP="001741FC"/>
        </w:tc>
      </w:tr>
      <w:tr w:rsidR="00ED4E61" w:rsidRPr="00CB65FB">
        <w:tc>
          <w:tcPr>
            <w:tcW w:w="1426" w:type="dxa"/>
            <w:tcBorders>
              <w:top w:val="single" w:sz="6" w:space="0" w:color="auto"/>
              <w:left w:val="single" w:sz="6" w:space="0" w:color="auto"/>
              <w:bottom w:val="single" w:sz="6" w:space="0" w:color="auto"/>
              <w:right w:val="single" w:sz="6" w:space="0" w:color="auto"/>
            </w:tcBorders>
          </w:tcPr>
          <w:p w:rsidR="00ED4E61" w:rsidRPr="00CB65FB" w:rsidRDefault="00ED4E61" w:rsidP="001741FC"/>
          <w:p w:rsidR="00ED4E61" w:rsidRPr="00CB65FB" w:rsidRDefault="00ED4E61" w:rsidP="001741FC"/>
        </w:tc>
        <w:tc>
          <w:tcPr>
            <w:tcW w:w="6095" w:type="dxa"/>
            <w:tcBorders>
              <w:top w:val="single" w:sz="6" w:space="0" w:color="auto"/>
              <w:left w:val="nil"/>
              <w:bottom w:val="single" w:sz="6" w:space="0" w:color="auto"/>
              <w:right w:val="single" w:sz="4" w:space="0" w:color="auto"/>
            </w:tcBorders>
          </w:tcPr>
          <w:p w:rsidR="00ED4E61" w:rsidRPr="00CB65FB" w:rsidRDefault="00ED4E61" w:rsidP="001741FC"/>
        </w:tc>
        <w:tc>
          <w:tcPr>
            <w:tcW w:w="1843" w:type="dxa"/>
            <w:tcBorders>
              <w:top w:val="single" w:sz="4" w:space="0" w:color="auto"/>
              <w:left w:val="single" w:sz="4" w:space="0" w:color="auto"/>
              <w:bottom w:val="single" w:sz="4" w:space="0" w:color="auto"/>
              <w:right w:val="single" w:sz="4" w:space="0" w:color="auto"/>
            </w:tcBorders>
          </w:tcPr>
          <w:p w:rsidR="00ED4E61" w:rsidRPr="00CB65FB" w:rsidRDefault="00ED4E61" w:rsidP="001741FC"/>
        </w:tc>
      </w:tr>
    </w:tbl>
    <w:p w:rsidR="00ED4E61" w:rsidRPr="00CB65FB" w:rsidRDefault="00ED4E61" w:rsidP="001F141B">
      <w:pPr>
        <w:autoSpaceDE w:val="0"/>
        <w:autoSpaceDN w:val="0"/>
        <w:adjustRightInd w:val="0"/>
        <w:jc w:val="both"/>
      </w:pPr>
    </w:p>
    <w:p w:rsidR="00ED4E61" w:rsidRPr="00AD70F6" w:rsidRDefault="00ED4E61" w:rsidP="001F141B">
      <w:pPr>
        <w:widowControl w:val="0"/>
        <w:overflowPunct w:val="0"/>
        <w:autoSpaceDE w:val="0"/>
        <w:autoSpaceDN w:val="0"/>
        <w:adjustRightInd w:val="0"/>
        <w:ind w:left="869"/>
        <w:jc w:val="both"/>
      </w:pPr>
    </w:p>
    <w:sectPr w:rsidR="00ED4E61" w:rsidRPr="00AD70F6" w:rsidSect="00BF4292">
      <w:pgSz w:w="11907" w:h="16840"/>
      <w:pgMar w:top="1134" w:right="851" w:bottom="1134" w:left="1701" w:header="709" w:footer="70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37A3" w:rsidRDefault="009737A3" w:rsidP="00A709E1">
      <w:r>
        <w:separator/>
      </w:r>
    </w:p>
  </w:endnote>
  <w:endnote w:type="continuationSeparator" w:id="0">
    <w:p w:rsidR="009737A3" w:rsidRDefault="009737A3" w:rsidP="00A709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entury Schoolbook">
    <w:altName w:val="Century"/>
    <w:charset w:val="CC"/>
    <w:family w:val="roman"/>
    <w:pitch w:val="variable"/>
    <w:sig w:usb0="00000001"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BF4" w:rsidRDefault="005711A2">
    <w:pPr>
      <w:pStyle w:val="ae"/>
      <w:jc w:val="right"/>
    </w:pPr>
    <w:fldSimple w:instr=" PAGE   \* MERGEFORMAT ">
      <w:r w:rsidR="001762FF">
        <w:rPr>
          <w:noProof/>
        </w:rPr>
        <w:t>7</w:t>
      </w:r>
    </w:fldSimple>
  </w:p>
  <w:p w:rsidR="00F27BF4" w:rsidRDefault="00F27BF4">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37A3" w:rsidRDefault="009737A3" w:rsidP="00A709E1">
      <w:r>
        <w:separator/>
      </w:r>
    </w:p>
  </w:footnote>
  <w:footnote w:type="continuationSeparator" w:id="0">
    <w:p w:rsidR="009737A3" w:rsidRDefault="009737A3" w:rsidP="00A709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37A3" w:rsidRDefault="009737A3">
    <w:pPr>
      <w:pStyle w:val="ac"/>
      <w:jc w:val="right"/>
    </w:pPr>
  </w:p>
  <w:p w:rsidR="009737A3" w:rsidRDefault="009737A3">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53"/>
        </w:tabs>
        <w:ind w:left="153" w:hanging="360"/>
      </w:pPr>
      <w:rPr>
        <w:rFonts w:ascii="Symbol" w:hAnsi="Symbol" w:cs="Symbol"/>
      </w:rPr>
    </w:lvl>
  </w:abstractNum>
  <w:abstractNum w:abstractNumId="1">
    <w:nsid w:val="00000003"/>
    <w:multiLevelType w:val="singleLevel"/>
    <w:tmpl w:val="00000003"/>
    <w:name w:val="WW8Num4"/>
    <w:lvl w:ilvl="0">
      <w:start w:val="1"/>
      <w:numFmt w:val="bullet"/>
      <w:lvlText w:val=""/>
      <w:lvlJc w:val="left"/>
      <w:pPr>
        <w:tabs>
          <w:tab w:val="num" w:pos="153"/>
        </w:tabs>
        <w:ind w:left="153" w:hanging="360"/>
      </w:pPr>
      <w:rPr>
        <w:rFonts w:ascii="Symbol" w:hAnsi="Symbol" w:cs="Symbol"/>
      </w:rPr>
    </w:lvl>
  </w:abstractNum>
  <w:abstractNum w:abstractNumId="2">
    <w:nsid w:val="00000004"/>
    <w:multiLevelType w:val="singleLevel"/>
    <w:tmpl w:val="00000004"/>
    <w:name w:val="WW8Num6"/>
    <w:lvl w:ilvl="0">
      <w:start w:val="1"/>
      <w:numFmt w:val="bullet"/>
      <w:lvlText w:val=""/>
      <w:lvlJc w:val="left"/>
      <w:pPr>
        <w:tabs>
          <w:tab w:val="num" w:pos="153"/>
        </w:tabs>
        <w:ind w:left="153" w:hanging="360"/>
      </w:pPr>
      <w:rPr>
        <w:rFonts w:ascii="Symbol" w:hAnsi="Symbol" w:cs="Symbol"/>
      </w:rPr>
    </w:lvl>
  </w:abstractNum>
  <w:abstractNum w:abstractNumId="3">
    <w:nsid w:val="00000124"/>
    <w:multiLevelType w:val="hybridMultilevel"/>
    <w:tmpl w:val="0000305E"/>
    <w:lvl w:ilvl="0" w:tplc="0000440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2DB"/>
    <w:multiLevelType w:val="hybridMultilevel"/>
    <w:tmpl w:val="0000153C"/>
    <w:lvl w:ilvl="0" w:tplc="00007E8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CD6"/>
    <w:multiLevelType w:val="hybridMultilevel"/>
    <w:tmpl w:val="000072AE"/>
    <w:lvl w:ilvl="0" w:tplc="00006952">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390C"/>
    <w:multiLevelType w:val="hybridMultilevel"/>
    <w:tmpl w:val="00000F3E"/>
    <w:lvl w:ilvl="0" w:tplc="0000009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1BB"/>
    <w:multiLevelType w:val="hybridMultilevel"/>
    <w:tmpl w:val="0468461A"/>
    <w:lvl w:ilvl="0" w:tplc="000001EB">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cs="Symbol" w:hint="default"/>
      </w:rPr>
    </w:lvl>
    <w:lvl w:ilvl="2" w:tplc="00002EA6">
      <w:start w:val="1"/>
      <w:numFmt w:val="bullet"/>
      <w:lvlText w:val="и"/>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509"/>
    <w:multiLevelType w:val="hybridMultilevel"/>
    <w:tmpl w:val="00001238"/>
    <w:lvl w:ilvl="0" w:tplc="00003B2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491C"/>
    <w:multiLevelType w:val="hybridMultilevel"/>
    <w:tmpl w:val="00004D06"/>
    <w:lvl w:ilvl="0" w:tplc="00004DB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4E45"/>
    <w:multiLevelType w:val="hybridMultilevel"/>
    <w:tmpl w:val="0000323B"/>
    <w:lvl w:ilvl="0" w:tplc="00002213">
      <w:start w:val="1"/>
      <w:numFmt w:val="bullet"/>
      <w:lvlText w:val="в"/>
      <w:lvlJc w:val="left"/>
      <w:pPr>
        <w:tabs>
          <w:tab w:val="num" w:pos="720"/>
        </w:tabs>
        <w:ind w:left="720" w:hanging="360"/>
      </w:pPr>
    </w:lvl>
    <w:lvl w:ilvl="1" w:tplc="0000260D">
      <w:start w:val="7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5F90"/>
    <w:multiLevelType w:val="hybridMultilevel"/>
    <w:tmpl w:val="CB063688"/>
    <w:lvl w:ilvl="0" w:tplc="00006DF1">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cs="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63CB"/>
    <w:multiLevelType w:val="hybridMultilevel"/>
    <w:tmpl w:val="00006BFC"/>
    <w:lvl w:ilvl="0" w:tplc="00007F96">
      <w:start w:val="1"/>
      <w:numFmt w:val="bullet"/>
      <w:lvlText w:val="к"/>
      <w:lvlJc w:val="left"/>
      <w:pPr>
        <w:tabs>
          <w:tab w:val="num" w:pos="720"/>
        </w:tabs>
        <w:ind w:left="720" w:hanging="360"/>
      </w:pPr>
    </w:lvl>
    <w:lvl w:ilvl="1" w:tplc="00007FF5">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6691CF3"/>
    <w:multiLevelType w:val="hybridMultilevel"/>
    <w:tmpl w:val="F402B7EC"/>
    <w:lvl w:ilvl="0" w:tplc="04190001">
      <w:start w:val="1"/>
      <w:numFmt w:val="bullet"/>
      <w:lvlText w:val=""/>
      <w:lvlJc w:val="left"/>
      <w:pPr>
        <w:ind w:left="1000" w:hanging="360"/>
      </w:pPr>
      <w:rPr>
        <w:rFonts w:ascii="Symbol" w:hAnsi="Symbol" w:hint="default"/>
      </w:rPr>
    </w:lvl>
    <w:lvl w:ilvl="1" w:tplc="04190003" w:tentative="1">
      <w:start w:val="1"/>
      <w:numFmt w:val="bullet"/>
      <w:lvlText w:val="o"/>
      <w:lvlJc w:val="left"/>
      <w:pPr>
        <w:ind w:left="1720" w:hanging="360"/>
      </w:pPr>
      <w:rPr>
        <w:rFonts w:ascii="Courier New" w:hAnsi="Courier New" w:cs="Courier New" w:hint="default"/>
      </w:rPr>
    </w:lvl>
    <w:lvl w:ilvl="2" w:tplc="04190005" w:tentative="1">
      <w:start w:val="1"/>
      <w:numFmt w:val="bullet"/>
      <w:lvlText w:val=""/>
      <w:lvlJc w:val="left"/>
      <w:pPr>
        <w:ind w:left="2440" w:hanging="360"/>
      </w:pPr>
      <w:rPr>
        <w:rFonts w:ascii="Wingdings" w:hAnsi="Wingdings" w:hint="default"/>
      </w:rPr>
    </w:lvl>
    <w:lvl w:ilvl="3" w:tplc="04190001" w:tentative="1">
      <w:start w:val="1"/>
      <w:numFmt w:val="bullet"/>
      <w:lvlText w:val=""/>
      <w:lvlJc w:val="left"/>
      <w:pPr>
        <w:ind w:left="3160" w:hanging="360"/>
      </w:pPr>
      <w:rPr>
        <w:rFonts w:ascii="Symbol" w:hAnsi="Symbol" w:hint="default"/>
      </w:rPr>
    </w:lvl>
    <w:lvl w:ilvl="4" w:tplc="04190003" w:tentative="1">
      <w:start w:val="1"/>
      <w:numFmt w:val="bullet"/>
      <w:lvlText w:val="o"/>
      <w:lvlJc w:val="left"/>
      <w:pPr>
        <w:ind w:left="3880" w:hanging="360"/>
      </w:pPr>
      <w:rPr>
        <w:rFonts w:ascii="Courier New" w:hAnsi="Courier New" w:cs="Courier New" w:hint="default"/>
      </w:rPr>
    </w:lvl>
    <w:lvl w:ilvl="5" w:tplc="04190005" w:tentative="1">
      <w:start w:val="1"/>
      <w:numFmt w:val="bullet"/>
      <w:lvlText w:val=""/>
      <w:lvlJc w:val="left"/>
      <w:pPr>
        <w:ind w:left="4600" w:hanging="360"/>
      </w:pPr>
      <w:rPr>
        <w:rFonts w:ascii="Wingdings" w:hAnsi="Wingdings" w:hint="default"/>
      </w:rPr>
    </w:lvl>
    <w:lvl w:ilvl="6" w:tplc="04190001" w:tentative="1">
      <w:start w:val="1"/>
      <w:numFmt w:val="bullet"/>
      <w:lvlText w:val=""/>
      <w:lvlJc w:val="left"/>
      <w:pPr>
        <w:ind w:left="5320" w:hanging="360"/>
      </w:pPr>
      <w:rPr>
        <w:rFonts w:ascii="Symbol" w:hAnsi="Symbol" w:hint="default"/>
      </w:rPr>
    </w:lvl>
    <w:lvl w:ilvl="7" w:tplc="04190003" w:tentative="1">
      <w:start w:val="1"/>
      <w:numFmt w:val="bullet"/>
      <w:lvlText w:val="o"/>
      <w:lvlJc w:val="left"/>
      <w:pPr>
        <w:ind w:left="6040" w:hanging="360"/>
      </w:pPr>
      <w:rPr>
        <w:rFonts w:ascii="Courier New" w:hAnsi="Courier New" w:cs="Courier New" w:hint="default"/>
      </w:rPr>
    </w:lvl>
    <w:lvl w:ilvl="8" w:tplc="04190005" w:tentative="1">
      <w:start w:val="1"/>
      <w:numFmt w:val="bullet"/>
      <w:lvlText w:val=""/>
      <w:lvlJc w:val="left"/>
      <w:pPr>
        <w:ind w:left="6760" w:hanging="360"/>
      </w:pPr>
      <w:rPr>
        <w:rFonts w:ascii="Wingdings" w:hAnsi="Wingdings" w:hint="default"/>
      </w:rPr>
    </w:lvl>
  </w:abstractNum>
  <w:abstractNum w:abstractNumId="15">
    <w:nsid w:val="0AB20779"/>
    <w:multiLevelType w:val="hybridMultilevel"/>
    <w:tmpl w:val="E4D07EE4"/>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6">
    <w:nsid w:val="0CDA3E6F"/>
    <w:multiLevelType w:val="multilevel"/>
    <w:tmpl w:val="D58E396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0901233"/>
    <w:multiLevelType w:val="multilevel"/>
    <w:tmpl w:val="56F453A4"/>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18"/>
        <w:szCs w:val="18"/>
        <w:u w:val="none"/>
      </w:rPr>
    </w:lvl>
    <w:lvl w:ilvl="1">
      <w:start w:val="1"/>
      <w:numFmt w:val="decimal"/>
      <w:lvlText w:val="%2."/>
      <w:lvlJc w:val="left"/>
      <w:rPr>
        <w:rFonts w:ascii="Franklin Gothic Medium" w:eastAsia="Franklin Gothic Medium" w:hAnsi="Franklin Gothic Medium" w:cs="Franklin Gothic Medium"/>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eastAsia="Bookman Old Style" w:hAnsi="Times New Roman" w:cs="Times New Roman" w:hint="default"/>
        <w:b w:val="0"/>
        <w:bCs w:val="0"/>
        <w:i w:val="0"/>
        <w:iCs w:val="0"/>
        <w:smallCaps w:val="0"/>
        <w:strike w:val="0"/>
        <w:color w:val="000000"/>
        <w:spacing w:val="0"/>
        <w:w w:val="100"/>
        <w:position w:val="0"/>
        <w:sz w:val="24"/>
        <w:szCs w:val="24"/>
        <w:u w:val="none"/>
        <w:lang w:val="en-US"/>
      </w:rPr>
    </w:lvl>
    <w:lvl w:ilvl="3">
      <w:start w:val="1"/>
      <w:numFmt w:val="decimal"/>
      <w:lvlText w:val="%4."/>
      <w:lvlJc w:val="left"/>
      <w:rPr>
        <w:rFonts w:ascii="Times New Roman" w:eastAsia="Bookman Old Style" w:hAnsi="Times New Roman" w:cs="Times New Roman" w:hint="default"/>
        <w:b w:val="0"/>
        <w:bCs w:val="0"/>
        <w:i w:val="0"/>
        <w:iCs w:val="0"/>
        <w:smallCaps w:val="0"/>
        <w:strike w:val="0"/>
        <w:color w:val="000000"/>
        <w:spacing w:val="0"/>
        <w:w w:val="100"/>
        <w:position w:val="0"/>
        <w:sz w:val="24"/>
        <w:szCs w:val="24"/>
        <w:u w:val="none"/>
      </w:rPr>
    </w:lvl>
    <w:lvl w:ilvl="4">
      <w:start w:val="1"/>
      <w:numFmt w:val="decimal"/>
      <w:lvlText w:val="%5."/>
      <w:lvlJc w:val="left"/>
      <w:rPr>
        <w:rFonts w:ascii="Times New Roman" w:eastAsia="Bookman Old Style" w:hAnsi="Times New Roman" w:cs="Times New Roman" w:hint="default"/>
        <w:b w:val="0"/>
        <w:bCs w:val="0"/>
        <w:i w:val="0"/>
        <w:iCs w:val="0"/>
        <w:smallCaps w:val="0"/>
        <w:strike w:val="0"/>
        <w:color w:val="000000"/>
        <w:spacing w:val="0"/>
        <w:w w:val="100"/>
        <w:position w:val="0"/>
        <w:sz w:val="24"/>
        <w:szCs w:val="24"/>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11E47B7B"/>
    <w:multiLevelType w:val="hybridMultilevel"/>
    <w:tmpl w:val="F2F09922"/>
    <w:lvl w:ilvl="0" w:tplc="E3BC3B8C">
      <w:start w:val="1"/>
      <w:numFmt w:val="decimal"/>
      <w:lvlText w:val="%1."/>
      <w:lvlJc w:val="left"/>
      <w:pPr>
        <w:tabs>
          <w:tab w:val="num" w:pos="2062"/>
        </w:tabs>
        <w:ind w:left="2062" w:hanging="360"/>
      </w:pPr>
      <w:rPr>
        <w:b/>
        <w:bCs/>
      </w:rPr>
    </w:lvl>
    <w:lvl w:ilvl="1" w:tplc="04190019">
      <w:start w:val="1"/>
      <w:numFmt w:val="decimal"/>
      <w:lvlText w:val="%2."/>
      <w:lvlJc w:val="left"/>
      <w:pPr>
        <w:tabs>
          <w:tab w:val="num" w:pos="2858"/>
        </w:tabs>
        <w:ind w:left="2858" w:hanging="360"/>
      </w:pPr>
    </w:lvl>
    <w:lvl w:ilvl="2" w:tplc="0419001B">
      <w:start w:val="1"/>
      <w:numFmt w:val="decimal"/>
      <w:lvlText w:val="%3."/>
      <w:lvlJc w:val="left"/>
      <w:pPr>
        <w:tabs>
          <w:tab w:val="num" w:pos="3578"/>
        </w:tabs>
        <w:ind w:left="3578" w:hanging="360"/>
      </w:pPr>
    </w:lvl>
    <w:lvl w:ilvl="3" w:tplc="0419000F">
      <w:start w:val="1"/>
      <w:numFmt w:val="decimal"/>
      <w:lvlText w:val="%4."/>
      <w:lvlJc w:val="left"/>
      <w:pPr>
        <w:tabs>
          <w:tab w:val="num" w:pos="4298"/>
        </w:tabs>
        <w:ind w:left="4298" w:hanging="360"/>
      </w:pPr>
    </w:lvl>
    <w:lvl w:ilvl="4" w:tplc="04190019">
      <w:start w:val="1"/>
      <w:numFmt w:val="decimal"/>
      <w:lvlText w:val="%5."/>
      <w:lvlJc w:val="left"/>
      <w:pPr>
        <w:tabs>
          <w:tab w:val="num" w:pos="5018"/>
        </w:tabs>
        <w:ind w:left="5018" w:hanging="360"/>
      </w:pPr>
    </w:lvl>
    <w:lvl w:ilvl="5" w:tplc="0419001B">
      <w:start w:val="1"/>
      <w:numFmt w:val="decimal"/>
      <w:lvlText w:val="%6."/>
      <w:lvlJc w:val="left"/>
      <w:pPr>
        <w:tabs>
          <w:tab w:val="num" w:pos="5738"/>
        </w:tabs>
        <w:ind w:left="5738" w:hanging="360"/>
      </w:pPr>
    </w:lvl>
    <w:lvl w:ilvl="6" w:tplc="0419000F">
      <w:start w:val="1"/>
      <w:numFmt w:val="decimal"/>
      <w:lvlText w:val="%7."/>
      <w:lvlJc w:val="left"/>
      <w:pPr>
        <w:tabs>
          <w:tab w:val="num" w:pos="6458"/>
        </w:tabs>
        <w:ind w:left="6458" w:hanging="360"/>
      </w:pPr>
    </w:lvl>
    <w:lvl w:ilvl="7" w:tplc="04190019">
      <w:start w:val="1"/>
      <w:numFmt w:val="decimal"/>
      <w:lvlText w:val="%8."/>
      <w:lvlJc w:val="left"/>
      <w:pPr>
        <w:tabs>
          <w:tab w:val="num" w:pos="7178"/>
        </w:tabs>
        <w:ind w:left="7178" w:hanging="360"/>
      </w:pPr>
    </w:lvl>
    <w:lvl w:ilvl="8" w:tplc="0419001B">
      <w:start w:val="1"/>
      <w:numFmt w:val="decimal"/>
      <w:lvlText w:val="%9."/>
      <w:lvlJc w:val="left"/>
      <w:pPr>
        <w:tabs>
          <w:tab w:val="num" w:pos="7898"/>
        </w:tabs>
        <w:ind w:left="7898" w:hanging="360"/>
      </w:pPr>
    </w:lvl>
  </w:abstractNum>
  <w:abstractNum w:abstractNumId="19">
    <w:nsid w:val="1BDF6541"/>
    <w:multiLevelType w:val="hybridMultilevel"/>
    <w:tmpl w:val="EEEC6B2E"/>
    <w:lvl w:ilvl="0" w:tplc="0B2620A0">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0">
    <w:nsid w:val="29320BC5"/>
    <w:multiLevelType w:val="hybridMultilevel"/>
    <w:tmpl w:val="C9182118"/>
    <w:lvl w:ilvl="0" w:tplc="11100AEE">
      <w:start w:val="1"/>
      <w:numFmt w:val="bullet"/>
      <w:lvlText w:val=""/>
      <w:lvlJc w:val="left"/>
      <w:pPr>
        <w:ind w:left="1287" w:hanging="360"/>
      </w:pPr>
      <w:rPr>
        <w:rFonts w:ascii="Symbol" w:hAnsi="Symbol" w:hint="default"/>
        <w:sz w:val="18"/>
        <w:szCs w:val="1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2F080029"/>
    <w:multiLevelType w:val="hybridMultilevel"/>
    <w:tmpl w:val="C6CE475E"/>
    <w:lvl w:ilvl="0" w:tplc="32C039F4">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BE2B97"/>
    <w:multiLevelType w:val="hybridMultilevel"/>
    <w:tmpl w:val="F36E7CE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3">
    <w:nsid w:val="40454975"/>
    <w:multiLevelType w:val="hybridMultilevel"/>
    <w:tmpl w:val="A8400B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501675D"/>
    <w:multiLevelType w:val="hybridMultilevel"/>
    <w:tmpl w:val="8A4C30BA"/>
    <w:lvl w:ilvl="0" w:tplc="04190001">
      <w:start w:val="1"/>
      <w:numFmt w:val="bullet"/>
      <w:lvlText w:val=""/>
      <w:lvlJc w:val="left"/>
      <w:pPr>
        <w:tabs>
          <w:tab w:val="num" w:pos="1280"/>
        </w:tabs>
        <w:ind w:left="1280" w:hanging="360"/>
      </w:pPr>
      <w:rPr>
        <w:rFonts w:ascii="Symbol" w:hAnsi="Symbol" w:cs="Symbol" w:hint="default"/>
      </w:rPr>
    </w:lvl>
    <w:lvl w:ilvl="1" w:tplc="04190003">
      <w:start w:val="1"/>
      <w:numFmt w:val="bullet"/>
      <w:lvlText w:val="o"/>
      <w:lvlJc w:val="left"/>
      <w:pPr>
        <w:tabs>
          <w:tab w:val="num" w:pos="2000"/>
        </w:tabs>
        <w:ind w:left="2000" w:hanging="360"/>
      </w:pPr>
      <w:rPr>
        <w:rFonts w:ascii="Courier New" w:hAnsi="Courier New" w:cs="Courier New" w:hint="default"/>
      </w:rPr>
    </w:lvl>
    <w:lvl w:ilvl="2" w:tplc="04190005">
      <w:start w:val="1"/>
      <w:numFmt w:val="bullet"/>
      <w:lvlText w:val=""/>
      <w:lvlJc w:val="left"/>
      <w:pPr>
        <w:tabs>
          <w:tab w:val="num" w:pos="2720"/>
        </w:tabs>
        <w:ind w:left="2720" w:hanging="360"/>
      </w:pPr>
      <w:rPr>
        <w:rFonts w:ascii="Wingdings" w:hAnsi="Wingdings" w:cs="Wingdings" w:hint="default"/>
      </w:rPr>
    </w:lvl>
    <w:lvl w:ilvl="3" w:tplc="04190001">
      <w:start w:val="1"/>
      <w:numFmt w:val="bullet"/>
      <w:lvlText w:val=""/>
      <w:lvlJc w:val="left"/>
      <w:pPr>
        <w:tabs>
          <w:tab w:val="num" w:pos="3440"/>
        </w:tabs>
        <w:ind w:left="3440" w:hanging="360"/>
      </w:pPr>
      <w:rPr>
        <w:rFonts w:ascii="Symbol" w:hAnsi="Symbol" w:cs="Symbol" w:hint="default"/>
      </w:rPr>
    </w:lvl>
    <w:lvl w:ilvl="4" w:tplc="04190003">
      <w:start w:val="1"/>
      <w:numFmt w:val="bullet"/>
      <w:lvlText w:val="o"/>
      <w:lvlJc w:val="left"/>
      <w:pPr>
        <w:tabs>
          <w:tab w:val="num" w:pos="4160"/>
        </w:tabs>
        <w:ind w:left="4160" w:hanging="360"/>
      </w:pPr>
      <w:rPr>
        <w:rFonts w:ascii="Courier New" w:hAnsi="Courier New" w:cs="Courier New" w:hint="default"/>
      </w:rPr>
    </w:lvl>
    <w:lvl w:ilvl="5" w:tplc="04190005">
      <w:start w:val="1"/>
      <w:numFmt w:val="bullet"/>
      <w:lvlText w:val=""/>
      <w:lvlJc w:val="left"/>
      <w:pPr>
        <w:tabs>
          <w:tab w:val="num" w:pos="4880"/>
        </w:tabs>
        <w:ind w:left="4880" w:hanging="360"/>
      </w:pPr>
      <w:rPr>
        <w:rFonts w:ascii="Wingdings" w:hAnsi="Wingdings" w:cs="Wingdings" w:hint="default"/>
      </w:rPr>
    </w:lvl>
    <w:lvl w:ilvl="6" w:tplc="04190001">
      <w:start w:val="1"/>
      <w:numFmt w:val="bullet"/>
      <w:lvlText w:val=""/>
      <w:lvlJc w:val="left"/>
      <w:pPr>
        <w:tabs>
          <w:tab w:val="num" w:pos="5600"/>
        </w:tabs>
        <w:ind w:left="5600" w:hanging="360"/>
      </w:pPr>
      <w:rPr>
        <w:rFonts w:ascii="Symbol" w:hAnsi="Symbol" w:cs="Symbol" w:hint="default"/>
      </w:rPr>
    </w:lvl>
    <w:lvl w:ilvl="7" w:tplc="04190003">
      <w:start w:val="1"/>
      <w:numFmt w:val="bullet"/>
      <w:lvlText w:val="o"/>
      <w:lvlJc w:val="left"/>
      <w:pPr>
        <w:tabs>
          <w:tab w:val="num" w:pos="6320"/>
        </w:tabs>
        <w:ind w:left="6320" w:hanging="360"/>
      </w:pPr>
      <w:rPr>
        <w:rFonts w:ascii="Courier New" w:hAnsi="Courier New" w:cs="Courier New" w:hint="default"/>
      </w:rPr>
    </w:lvl>
    <w:lvl w:ilvl="8" w:tplc="04190005">
      <w:start w:val="1"/>
      <w:numFmt w:val="bullet"/>
      <w:lvlText w:val=""/>
      <w:lvlJc w:val="left"/>
      <w:pPr>
        <w:tabs>
          <w:tab w:val="num" w:pos="7040"/>
        </w:tabs>
        <w:ind w:left="7040" w:hanging="360"/>
      </w:pPr>
      <w:rPr>
        <w:rFonts w:ascii="Wingdings" w:hAnsi="Wingdings" w:cs="Wingdings" w:hint="default"/>
      </w:rPr>
    </w:lvl>
  </w:abstractNum>
  <w:abstractNum w:abstractNumId="25">
    <w:nsid w:val="45BE57A1"/>
    <w:multiLevelType w:val="hybridMultilevel"/>
    <w:tmpl w:val="344CA540"/>
    <w:lvl w:ilvl="0" w:tplc="5798B690">
      <w:start w:val="3"/>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6">
    <w:nsid w:val="4672540A"/>
    <w:multiLevelType w:val="hybridMultilevel"/>
    <w:tmpl w:val="4EC8B7CE"/>
    <w:lvl w:ilvl="0" w:tplc="04190001">
      <w:start w:val="1"/>
      <w:numFmt w:val="bullet"/>
      <w:lvlText w:val=""/>
      <w:lvlJc w:val="left"/>
      <w:pPr>
        <w:ind w:left="1353" w:hanging="360"/>
      </w:pPr>
      <w:rPr>
        <w:rFonts w:ascii="Symbol" w:hAnsi="Symbol" w:cs="Symbol" w:hint="default"/>
      </w:rPr>
    </w:lvl>
    <w:lvl w:ilvl="1" w:tplc="04190003">
      <w:start w:val="1"/>
      <w:numFmt w:val="bullet"/>
      <w:lvlText w:val="o"/>
      <w:lvlJc w:val="left"/>
      <w:pPr>
        <w:ind w:left="2073" w:hanging="360"/>
      </w:pPr>
      <w:rPr>
        <w:rFonts w:ascii="Courier New" w:hAnsi="Courier New" w:cs="Courier New" w:hint="default"/>
      </w:rPr>
    </w:lvl>
    <w:lvl w:ilvl="2" w:tplc="04190005">
      <w:start w:val="1"/>
      <w:numFmt w:val="bullet"/>
      <w:lvlText w:val=""/>
      <w:lvlJc w:val="left"/>
      <w:pPr>
        <w:ind w:left="2793" w:hanging="360"/>
      </w:pPr>
      <w:rPr>
        <w:rFonts w:ascii="Wingdings" w:hAnsi="Wingdings" w:cs="Wingdings" w:hint="default"/>
      </w:rPr>
    </w:lvl>
    <w:lvl w:ilvl="3" w:tplc="04190001">
      <w:start w:val="1"/>
      <w:numFmt w:val="bullet"/>
      <w:lvlText w:val=""/>
      <w:lvlJc w:val="left"/>
      <w:pPr>
        <w:ind w:left="3513" w:hanging="360"/>
      </w:pPr>
      <w:rPr>
        <w:rFonts w:ascii="Symbol" w:hAnsi="Symbol" w:cs="Symbol" w:hint="default"/>
      </w:rPr>
    </w:lvl>
    <w:lvl w:ilvl="4" w:tplc="04190003">
      <w:start w:val="1"/>
      <w:numFmt w:val="bullet"/>
      <w:lvlText w:val="o"/>
      <w:lvlJc w:val="left"/>
      <w:pPr>
        <w:ind w:left="4233" w:hanging="360"/>
      </w:pPr>
      <w:rPr>
        <w:rFonts w:ascii="Courier New" w:hAnsi="Courier New" w:cs="Courier New" w:hint="default"/>
      </w:rPr>
    </w:lvl>
    <w:lvl w:ilvl="5" w:tplc="04190005">
      <w:start w:val="1"/>
      <w:numFmt w:val="bullet"/>
      <w:lvlText w:val=""/>
      <w:lvlJc w:val="left"/>
      <w:pPr>
        <w:ind w:left="4953" w:hanging="360"/>
      </w:pPr>
      <w:rPr>
        <w:rFonts w:ascii="Wingdings" w:hAnsi="Wingdings" w:cs="Wingdings" w:hint="default"/>
      </w:rPr>
    </w:lvl>
    <w:lvl w:ilvl="6" w:tplc="04190001">
      <w:start w:val="1"/>
      <w:numFmt w:val="bullet"/>
      <w:lvlText w:val=""/>
      <w:lvlJc w:val="left"/>
      <w:pPr>
        <w:ind w:left="5673" w:hanging="360"/>
      </w:pPr>
      <w:rPr>
        <w:rFonts w:ascii="Symbol" w:hAnsi="Symbol" w:cs="Symbol" w:hint="default"/>
      </w:rPr>
    </w:lvl>
    <w:lvl w:ilvl="7" w:tplc="04190003">
      <w:start w:val="1"/>
      <w:numFmt w:val="bullet"/>
      <w:lvlText w:val="o"/>
      <w:lvlJc w:val="left"/>
      <w:pPr>
        <w:ind w:left="6393" w:hanging="360"/>
      </w:pPr>
      <w:rPr>
        <w:rFonts w:ascii="Courier New" w:hAnsi="Courier New" w:cs="Courier New" w:hint="default"/>
      </w:rPr>
    </w:lvl>
    <w:lvl w:ilvl="8" w:tplc="04190005">
      <w:start w:val="1"/>
      <w:numFmt w:val="bullet"/>
      <w:lvlText w:val=""/>
      <w:lvlJc w:val="left"/>
      <w:pPr>
        <w:ind w:left="7113" w:hanging="360"/>
      </w:pPr>
      <w:rPr>
        <w:rFonts w:ascii="Wingdings" w:hAnsi="Wingdings" w:cs="Wingdings" w:hint="default"/>
      </w:rPr>
    </w:lvl>
  </w:abstractNum>
  <w:abstractNum w:abstractNumId="27">
    <w:nsid w:val="4AE15005"/>
    <w:multiLevelType w:val="multilevel"/>
    <w:tmpl w:val="31620BBA"/>
    <w:lvl w:ilvl="0">
      <w:start w:val="1"/>
      <w:numFmt w:val="bullet"/>
      <w:lvlText w:val="•"/>
      <w:lvlJc w:val="left"/>
      <w:rPr>
        <w:rFonts w:ascii="Bookman Old Style" w:eastAsia="Bookman Old Style" w:hAnsi="Bookman Old Style" w:cs="Bookman Old Style"/>
        <w:b/>
        <w:bCs/>
        <w:i/>
        <w:iCs/>
        <w:smallCaps w:val="0"/>
        <w:strike w:val="0"/>
        <w:color w:val="000000"/>
        <w:spacing w:val="10"/>
        <w:w w:val="100"/>
        <w:position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B4A6373"/>
    <w:multiLevelType w:val="multilevel"/>
    <w:tmpl w:val="1E761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27B6610"/>
    <w:multiLevelType w:val="hybridMultilevel"/>
    <w:tmpl w:val="1A0CAD36"/>
    <w:lvl w:ilvl="0" w:tplc="0419000F">
      <w:start w:val="4"/>
      <w:numFmt w:val="decimal"/>
      <w:lvlText w:val="%1."/>
      <w:lvlJc w:val="left"/>
      <w:pPr>
        <w:ind w:left="643" w:hanging="360"/>
      </w:pPr>
      <w:rPr>
        <w:rFonts w:hint="default"/>
      </w:r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30">
    <w:nsid w:val="6E476D3E"/>
    <w:multiLevelType w:val="hybridMultilevel"/>
    <w:tmpl w:val="21C6174C"/>
    <w:lvl w:ilvl="0" w:tplc="39B67D1C">
      <w:start w:val="1"/>
      <w:numFmt w:val="decimal"/>
      <w:lvlText w:val="%1)"/>
      <w:lvlJc w:val="left"/>
      <w:pPr>
        <w:ind w:left="640" w:hanging="360"/>
      </w:pPr>
      <w:rPr>
        <w:rFonts w:hint="default"/>
      </w:rPr>
    </w:lvl>
    <w:lvl w:ilvl="1" w:tplc="04190019" w:tentative="1">
      <w:start w:val="1"/>
      <w:numFmt w:val="lowerLetter"/>
      <w:lvlText w:val="%2."/>
      <w:lvlJc w:val="left"/>
      <w:pPr>
        <w:ind w:left="1360" w:hanging="360"/>
      </w:pPr>
    </w:lvl>
    <w:lvl w:ilvl="2" w:tplc="0419001B" w:tentative="1">
      <w:start w:val="1"/>
      <w:numFmt w:val="lowerRoman"/>
      <w:lvlText w:val="%3."/>
      <w:lvlJc w:val="right"/>
      <w:pPr>
        <w:ind w:left="2080" w:hanging="180"/>
      </w:pPr>
    </w:lvl>
    <w:lvl w:ilvl="3" w:tplc="0419000F" w:tentative="1">
      <w:start w:val="1"/>
      <w:numFmt w:val="decimal"/>
      <w:lvlText w:val="%4."/>
      <w:lvlJc w:val="left"/>
      <w:pPr>
        <w:ind w:left="2800" w:hanging="360"/>
      </w:pPr>
    </w:lvl>
    <w:lvl w:ilvl="4" w:tplc="04190019" w:tentative="1">
      <w:start w:val="1"/>
      <w:numFmt w:val="lowerLetter"/>
      <w:lvlText w:val="%5."/>
      <w:lvlJc w:val="left"/>
      <w:pPr>
        <w:ind w:left="3520" w:hanging="360"/>
      </w:pPr>
    </w:lvl>
    <w:lvl w:ilvl="5" w:tplc="0419001B" w:tentative="1">
      <w:start w:val="1"/>
      <w:numFmt w:val="lowerRoman"/>
      <w:lvlText w:val="%6."/>
      <w:lvlJc w:val="right"/>
      <w:pPr>
        <w:ind w:left="4240" w:hanging="180"/>
      </w:pPr>
    </w:lvl>
    <w:lvl w:ilvl="6" w:tplc="0419000F" w:tentative="1">
      <w:start w:val="1"/>
      <w:numFmt w:val="decimal"/>
      <w:lvlText w:val="%7."/>
      <w:lvlJc w:val="left"/>
      <w:pPr>
        <w:ind w:left="4960" w:hanging="360"/>
      </w:pPr>
    </w:lvl>
    <w:lvl w:ilvl="7" w:tplc="04190019" w:tentative="1">
      <w:start w:val="1"/>
      <w:numFmt w:val="lowerLetter"/>
      <w:lvlText w:val="%8."/>
      <w:lvlJc w:val="left"/>
      <w:pPr>
        <w:ind w:left="5680" w:hanging="360"/>
      </w:pPr>
    </w:lvl>
    <w:lvl w:ilvl="8" w:tplc="0419001B" w:tentative="1">
      <w:start w:val="1"/>
      <w:numFmt w:val="lowerRoman"/>
      <w:lvlText w:val="%9."/>
      <w:lvlJc w:val="right"/>
      <w:pPr>
        <w:ind w:left="6400" w:hanging="180"/>
      </w:pPr>
    </w:lvl>
  </w:abstractNum>
  <w:abstractNum w:abstractNumId="31">
    <w:nsid w:val="712A32A7"/>
    <w:multiLevelType w:val="hybridMultilevel"/>
    <w:tmpl w:val="C7B85556"/>
    <w:lvl w:ilvl="0" w:tplc="D62C047E">
      <w:start w:val="5"/>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2">
    <w:nsid w:val="7DB31A33"/>
    <w:multiLevelType w:val="hybridMultilevel"/>
    <w:tmpl w:val="8446D4D6"/>
    <w:lvl w:ilvl="0" w:tplc="9A24BD5A">
      <w:numFmt w:val="bullet"/>
      <w:lvlText w:val="•"/>
      <w:lvlJc w:val="left"/>
      <w:pPr>
        <w:ind w:left="1004"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5"/>
  </w:num>
  <w:num w:numId="4">
    <w:abstractNumId w:val="11"/>
  </w:num>
  <w:num w:numId="5">
    <w:abstractNumId w:val="7"/>
  </w:num>
  <w:num w:numId="6">
    <w:abstractNumId w:val="4"/>
  </w:num>
  <w:num w:numId="7">
    <w:abstractNumId w:val="6"/>
  </w:num>
  <w:num w:numId="8">
    <w:abstractNumId w:val="3"/>
  </w:num>
  <w:num w:numId="9">
    <w:abstractNumId w:val="9"/>
  </w:num>
  <w:num w:numId="10">
    <w:abstractNumId w:val="8"/>
  </w:num>
  <w:num w:numId="11">
    <w:abstractNumId w:val="12"/>
  </w:num>
  <w:num w:numId="12">
    <w:abstractNumId w:val="10"/>
  </w:num>
  <w:num w:numId="13">
    <w:abstractNumId w:val="15"/>
  </w:num>
  <w:num w:numId="14">
    <w:abstractNumId w:val="26"/>
  </w:num>
  <w:num w:numId="15">
    <w:abstractNumId w:val="25"/>
  </w:num>
  <w:num w:numId="16">
    <w:abstractNumId w:val="18"/>
  </w:num>
  <w:num w:numId="17">
    <w:abstractNumId w:val="22"/>
  </w:num>
  <w:num w:numId="18">
    <w:abstractNumId w:val="29"/>
  </w:num>
  <w:num w:numId="19">
    <w:abstractNumId w:val="1"/>
  </w:num>
  <w:num w:numId="20">
    <w:abstractNumId w:val="2"/>
  </w:num>
  <w:num w:numId="21">
    <w:abstractNumId w:val="24"/>
  </w:num>
  <w:num w:numId="22">
    <w:abstractNumId w:val="28"/>
  </w:num>
  <w:num w:numId="23">
    <w:abstractNumId w:val="23"/>
  </w:num>
  <w:num w:numId="24">
    <w:abstractNumId w:val="27"/>
  </w:num>
  <w:num w:numId="25">
    <w:abstractNumId w:val="17"/>
  </w:num>
  <w:num w:numId="26">
    <w:abstractNumId w:val="19"/>
  </w:num>
  <w:num w:numId="27">
    <w:abstractNumId w:val="14"/>
  </w:num>
  <w:num w:numId="28">
    <w:abstractNumId w:val="30"/>
  </w:num>
  <w:num w:numId="29">
    <w:abstractNumId w:val="16"/>
  </w:num>
  <w:num w:numId="30">
    <w:abstractNumId w:val="21"/>
  </w:num>
  <w:num w:numId="3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7C0C"/>
    <w:rsid w:val="000005E9"/>
    <w:rsid w:val="000008C5"/>
    <w:rsid w:val="00001A49"/>
    <w:rsid w:val="000045B4"/>
    <w:rsid w:val="00007742"/>
    <w:rsid w:val="00007F1C"/>
    <w:rsid w:val="000133AD"/>
    <w:rsid w:val="00021EC2"/>
    <w:rsid w:val="00024548"/>
    <w:rsid w:val="00024756"/>
    <w:rsid w:val="00026962"/>
    <w:rsid w:val="00030409"/>
    <w:rsid w:val="000304E9"/>
    <w:rsid w:val="00033D51"/>
    <w:rsid w:val="000342CD"/>
    <w:rsid w:val="00035FA1"/>
    <w:rsid w:val="00040435"/>
    <w:rsid w:val="0004346C"/>
    <w:rsid w:val="000437CC"/>
    <w:rsid w:val="00045468"/>
    <w:rsid w:val="00046787"/>
    <w:rsid w:val="000509FD"/>
    <w:rsid w:val="00051A84"/>
    <w:rsid w:val="0005335A"/>
    <w:rsid w:val="000545CD"/>
    <w:rsid w:val="000551A7"/>
    <w:rsid w:val="00057FFE"/>
    <w:rsid w:val="000612C5"/>
    <w:rsid w:val="00061386"/>
    <w:rsid w:val="00061BED"/>
    <w:rsid w:val="00067E83"/>
    <w:rsid w:val="00070034"/>
    <w:rsid w:val="000755AB"/>
    <w:rsid w:val="0008056F"/>
    <w:rsid w:val="00086265"/>
    <w:rsid w:val="00086E2E"/>
    <w:rsid w:val="00087638"/>
    <w:rsid w:val="0009124E"/>
    <w:rsid w:val="00093D4B"/>
    <w:rsid w:val="0009694F"/>
    <w:rsid w:val="000A306D"/>
    <w:rsid w:val="000A48D0"/>
    <w:rsid w:val="000A512B"/>
    <w:rsid w:val="000A716B"/>
    <w:rsid w:val="000B059F"/>
    <w:rsid w:val="000B5595"/>
    <w:rsid w:val="000B63DC"/>
    <w:rsid w:val="000B6CB9"/>
    <w:rsid w:val="000C2949"/>
    <w:rsid w:val="000C2B0B"/>
    <w:rsid w:val="000C3F35"/>
    <w:rsid w:val="000C627F"/>
    <w:rsid w:val="000C68A5"/>
    <w:rsid w:val="000C70C4"/>
    <w:rsid w:val="000C7213"/>
    <w:rsid w:val="000D2EB0"/>
    <w:rsid w:val="000D35D8"/>
    <w:rsid w:val="000D3D9C"/>
    <w:rsid w:val="000D52D6"/>
    <w:rsid w:val="000D5A02"/>
    <w:rsid w:val="000D6A85"/>
    <w:rsid w:val="000E0ED3"/>
    <w:rsid w:val="000E6C73"/>
    <w:rsid w:val="000F1CC4"/>
    <w:rsid w:val="000F588D"/>
    <w:rsid w:val="000F63B8"/>
    <w:rsid w:val="000F6BBC"/>
    <w:rsid w:val="000F744E"/>
    <w:rsid w:val="000F7DD9"/>
    <w:rsid w:val="00102F82"/>
    <w:rsid w:val="00104EA4"/>
    <w:rsid w:val="00106CFD"/>
    <w:rsid w:val="00106F09"/>
    <w:rsid w:val="001122F4"/>
    <w:rsid w:val="00112C81"/>
    <w:rsid w:val="001156A0"/>
    <w:rsid w:val="001173BA"/>
    <w:rsid w:val="00120200"/>
    <w:rsid w:val="0012107D"/>
    <w:rsid w:val="0012209C"/>
    <w:rsid w:val="00123C9F"/>
    <w:rsid w:val="00124421"/>
    <w:rsid w:val="00125F34"/>
    <w:rsid w:val="0013021C"/>
    <w:rsid w:val="0013276C"/>
    <w:rsid w:val="001352A0"/>
    <w:rsid w:val="00135F74"/>
    <w:rsid w:val="00137CFB"/>
    <w:rsid w:val="00140FEA"/>
    <w:rsid w:val="00145E6A"/>
    <w:rsid w:val="00146AA5"/>
    <w:rsid w:val="00146AFC"/>
    <w:rsid w:val="001524C9"/>
    <w:rsid w:val="001545CC"/>
    <w:rsid w:val="00155B61"/>
    <w:rsid w:val="00156070"/>
    <w:rsid w:val="0015623E"/>
    <w:rsid w:val="001570D7"/>
    <w:rsid w:val="001656F0"/>
    <w:rsid w:val="00165B7E"/>
    <w:rsid w:val="001662BE"/>
    <w:rsid w:val="00166A09"/>
    <w:rsid w:val="00167CE1"/>
    <w:rsid w:val="00170D15"/>
    <w:rsid w:val="00171056"/>
    <w:rsid w:val="001720EF"/>
    <w:rsid w:val="00172760"/>
    <w:rsid w:val="001741FC"/>
    <w:rsid w:val="001762FF"/>
    <w:rsid w:val="00182276"/>
    <w:rsid w:val="001838D2"/>
    <w:rsid w:val="001845B7"/>
    <w:rsid w:val="001867E6"/>
    <w:rsid w:val="001874B8"/>
    <w:rsid w:val="0019035E"/>
    <w:rsid w:val="00193E99"/>
    <w:rsid w:val="0019518C"/>
    <w:rsid w:val="001967C4"/>
    <w:rsid w:val="0019710E"/>
    <w:rsid w:val="001A027C"/>
    <w:rsid w:val="001A167C"/>
    <w:rsid w:val="001A210E"/>
    <w:rsid w:val="001A356B"/>
    <w:rsid w:val="001A39A2"/>
    <w:rsid w:val="001A6976"/>
    <w:rsid w:val="001A73EF"/>
    <w:rsid w:val="001B2F60"/>
    <w:rsid w:val="001B7A84"/>
    <w:rsid w:val="001C53EF"/>
    <w:rsid w:val="001C5670"/>
    <w:rsid w:val="001C5849"/>
    <w:rsid w:val="001C704D"/>
    <w:rsid w:val="001C75C8"/>
    <w:rsid w:val="001D2BF1"/>
    <w:rsid w:val="001D3844"/>
    <w:rsid w:val="001D44AC"/>
    <w:rsid w:val="001D5732"/>
    <w:rsid w:val="001E04F6"/>
    <w:rsid w:val="001E248A"/>
    <w:rsid w:val="001E7A41"/>
    <w:rsid w:val="001F141B"/>
    <w:rsid w:val="001F2EE1"/>
    <w:rsid w:val="001F4669"/>
    <w:rsid w:val="001F5725"/>
    <w:rsid w:val="001F6168"/>
    <w:rsid w:val="001F6E0F"/>
    <w:rsid w:val="001F7D2D"/>
    <w:rsid w:val="002012F1"/>
    <w:rsid w:val="00201DC8"/>
    <w:rsid w:val="00202930"/>
    <w:rsid w:val="0020574F"/>
    <w:rsid w:val="00205BBF"/>
    <w:rsid w:val="002066D1"/>
    <w:rsid w:val="002105E4"/>
    <w:rsid w:val="00210EBB"/>
    <w:rsid w:val="00211A48"/>
    <w:rsid w:val="00216428"/>
    <w:rsid w:val="0021657C"/>
    <w:rsid w:val="00223B2A"/>
    <w:rsid w:val="00224547"/>
    <w:rsid w:val="00225C92"/>
    <w:rsid w:val="00227750"/>
    <w:rsid w:val="002310C5"/>
    <w:rsid w:val="002312E5"/>
    <w:rsid w:val="00235E8A"/>
    <w:rsid w:val="00242E11"/>
    <w:rsid w:val="00245B1B"/>
    <w:rsid w:val="00247D06"/>
    <w:rsid w:val="002519BF"/>
    <w:rsid w:val="00252F0D"/>
    <w:rsid w:val="0025349E"/>
    <w:rsid w:val="002612B4"/>
    <w:rsid w:val="002646DB"/>
    <w:rsid w:val="002654E9"/>
    <w:rsid w:val="00265829"/>
    <w:rsid w:val="00265B77"/>
    <w:rsid w:val="00265BA8"/>
    <w:rsid w:val="00267E3C"/>
    <w:rsid w:val="0027291A"/>
    <w:rsid w:val="00283797"/>
    <w:rsid w:val="002839DC"/>
    <w:rsid w:val="0028409B"/>
    <w:rsid w:val="00284AFF"/>
    <w:rsid w:val="00286220"/>
    <w:rsid w:val="002865F0"/>
    <w:rsid w:val="00287229"/>
    <w:rsid w:val="00287458"/>
    <w:rsid w:val="0028770A"/>
    <w:rsid w:val="00290EBD"/>
    <w:rsid w:val="002945A8"/>
    <w:rsid w:val="00295EBB"/>
    <w:rsid w:val="002A32C5"/>
    <w:rsid w:val="002A4E67"/>
    <w:rsid w:val="002A64D4"/>
    <w:rsid w:val="002B0D64"/>
    <w:rsid w:val="002B31DD"/>
    <w:rsid w:val="002B6BE4"/>
    <w:rsid w:val="002B718F"/>
    <w:rsid w:val="002C2CC9"/>
    <w:rsid w:val="002C3DD5"/>
    <w:rsid w:val="002C528D"/>
    <w:rsid w:val="002D0EA5"/>
    <w:rsid w:val="002D1F42"/>
    <w:rsid w:val="002D4B15"/>
    <w:rsid w:val="002D61D6"/>
    <w:rsid w:val="002D701D"/>
    <w:rsid w:val="002D7437"/>
    <w:rsid w:val="002E276D"/>
    <w:rsid w:val="002E4045"/>
    <w:rsid w:val="002E419F"/>
    <w:rsid w:val="002E4379"/>
    <w:rsid w:val="002E5742"/>
    <w:rsid w:val="002E739D"/>
    <w:rsid w:val="002E74F2"/>
    <w:rsid w:val="002E7D02"/>
    <w:rsid w:val="002F1740"/>
    <w:rsid w:val="002F1983"/>
    <w:rsid w:val="002F2F95"/>
    <w:rsid w:val="002F4113"/>
    <w:rsid w:val="002F55ED"/>
    <w:rsid w:val="002F5E1A"/>
    <w:rsid w:val="002F6DAC"/>
    <w:rsid w:val="003001F3"/>
    <w:rsid w:val="00301FC6"/>
    <w:rsid w:val="003111EF"/>
    <w:rsid w:val="0031525D"/>
    <w:rsid w:val="003153EF"/>
    <w:rsid w:val="00320304"/>
    <w:rsid w:val="003235D1"/>
    <w:rsid w:val="00323936"/>
    <w:rsid w:val="00323AEF"/>
    <w:rsid w:val="00326C9F"/>
    <w:rsid w:val="0032767C"/>
    <w:rsid w:val="00330CD5"/>
    <w:rsid w:val="0033118B"/>
    <w:rsid w:val="00333A6B"/>
    <w:rsid w:val="003372E0"/>
    <w:rsid w:val="00340764"/>
    <w:rsid w:val="00340CFA"/>
    <w:rsid w:val="00341758"/>
    <w:rsid w:val="00341CF5"/>
    <w:rsid w:val="00342CAE"/>
    <w:rsid w:val="00350E76"/>
    <w:rsid w:val="00352FE5"/>
    <w:rsid w:val="003562D5"/>
    <w:rsid w:val="00357349"/>
    <w:rsid w:val="003605E9"/>
    <w:rsid w:val="00362C9C"/>
    <w:rsid w:val="00364BC5"/>
    <w:rsid w:val="003673E3"/>
    <w:rsid w:val="0037343B"/>
    <w:rsid w:val="00375877"/>
    <w:rsid w:val="00380FA0"/>
    <w:rsid w:val="00382220"/>
    <w:rsid w:val="00383129"/>
    <w:rsid w:val="00383EA2"/>
    <w:rsid w:val="00385F88"/>
    <w:rsid w:val="00386A93"/>
    <w:rsid w:val="00387B24"/>
    <w:rsid w:val="00391D88"/>
    <w:rsid w:val="00391DC2"/>
    <w:rsid w:val="00393528"/>
    <w:rsid w:val="00394429"/>
    <w:rsid w:val="003A1F65"/>
    <w:rsid w:val="003A5759"/>
    <w:rsid w:val="003A72CF"/>
    <w:rsid w:val="003A79DE"/>
    <w:rsid w:val="003B207E"/>
    <w:rsid w:val="003B2C44"/>
    <w:rsid w:val="003B377C"/>
    <w:rsid w:val="003B4EEE"/>
    <w:rsid w:val="003B78D3"/>
    <w:rsid w:val="003C10E5"/>
    <w:rsid w:val="003C34C6"/>
    <w:rsid w:val="003C51AE"/>
    <w:rsid w:val="003C5308"/>
    <w:rsid w:val="003C5A4A"/>
    <w:rsid w:val="003C667E"/>
    <w:rsid w:val="003D0510"/>
    <w:rsid w:val="003D4C50"/>
    <w:rsid w:val="003D5B75"/>
    <w:rsid w:val="003E1D6B"/>
    <w:rsid w:val="003E37D6"/>
    <w:rsid w:val="003E40FC"/>
    <w:rsid w:val="003E46C2"/>
    <w:rsid w:val="003E5124"/>
    <w:rsid w:val="003F07A5"/>
    <w:rsid w:val="003F1B9F"/>
    <w:rsid w:val="003F44F4"/>
    <w:rsid w:val="003F528F"/>
    <w:rsid w:val="003F5500"/>
    <w:rsid w:val="003F78CA"/>
    <w:rsid w:val="003F7B8C"/>
    <w:rsid w:val="003F7E28"/>
    <w:rsid w:val="00402B3A"/>
    <w:rsid w:val="004073E1"/>
    <w:rsid w:val="00407A4B"/>
    <w:rsid w:val="00411BFC"/>
    <w:rsid w:val="004127B7"/>
    <w:rsid w:val="00416FD6"/>
    <w:rsid w:val="00420A48"/>
    <w:rsid w:val="00421CA2"/>
    <w:rsid w:val="004231C7"/>
    <w:rsid w:val="004250E9"/>
    <w:rsid w:val="00432B7E"/>
    <w:rsid w:val="00433B69"/>
    <w:rsid w:val="004401A2"/>
    <w:rsid w:val="00445E2A"/>
    <w:rsid w:val="004473B5"/>
    <w:rsid w:val="0045036D"/>
    <w:rsid w:val="004524D3"/>
    <w:rsid w:val="00452684"/>
    <w:rsid w:val="00452FD7"/>
    <w:rsid w:val="00457AF4"/>
    <w:rsid w:val="00457C95"/>
    <w:rsid w:val="00460FFE"/>
    <w:rsid w:val="00461636"/>
    <w:rsid w:val="00465AF6"/>
    <w:rsid w:val="004712C9"/>
    <w:rsid w:val="0047399C"/>
    <w:rsid w:val="004772F3"/>
    <w:rsid w:val="00481183"/>
    <w:rsid w:val="00483865"/>
    <w:rsid w:val="00484D5B"/>
    <w:rsid w:val="00486AF9"/>
    <w:rsid w:val="004879E4"/>
    <w:rsid w:val="004955B0"/>
    <w:rsid w:val="004966D4"/>
    <w:rsid w:val="004A0773"/>
    <w:rsid w:val="004A1D25"/>
    <w:rsid w:val="004A60AD"/>
    <w:rsid w:val="004A74BD"/>
    <w:rsid w:val="004B0237"/>
    <w:rsid w:val="004B0E6D"/>
    <w:rsid w:val="004B22CF"/>
    <w:rsid w:val="004B6E6D"/>
    <w:rsid w:val="004B70B4"/>
    <w:rsid w:val="004C1229"/>
    <w:rsid w:val="004C24EE"/>
    <w:rsid w:val="004C39EA"/>
    <w:rsid w:val="004C5431"/>
    <w:rsid w:val="004C61A2"/>
    <w:rsid w:val="004C6584"/>
    <w:rsid w:val="004D2282"/>
    <w:rsid w:val="004D306E"/>
    <w:rsid w:val="004D34F2"/>
    <w:rsid w:val="004D3A42"/>
    <w:rsid w:val="004D52D8"/>
    <w:rsid w:val="004D63A4"/>
    <w:rsid w:val="004D7238"/>
    <w:rsid w:val="004D7CFC"/>
    <w:rsid w:val="004E2037"/>
    <w:rsid w:val="004E2370"/>
    <w:rsid w:val="004E412B"/>
    <w:rsid w:val="004E46D2"/>
    <w:rsid w:val="004E7F34"/>
    <w:rsid w:val="004F1A30"/>
    <w:rsid w:val="004F5930"/>
    <w:rsid w:val="004F5D21"/>
    <w:rsid w:val="005004DF"/>
    <w:rsid w:val="00502DF1"/>
    <w:rsid w:val="00504AB0"/>
    <w:rsid w:val="00504C6F"/>
    <w:rsid w:val="00504DCC"/>
    <w:rsid w:val="00505C43"/>
    <w:rsid w:val="0051366C"/>
    <w:rsid w:val="005149C5"/>
    <w:rsid w:val="00514A02"/>
    <w:rsid w:val="00515B5D"/>
    <w:rsid w:val="00516870"/>
    <w:rsid w:val="0051754B"/>
    <w:rsid w:val="00517978"/>
    <w:rsid w:val="00517A9B"/>
    <w:rsid w:val="005215D3"/>
    <w:rsid w:val="005218BA"/>
    <w:rsid w:val="00522DF1"/>
    <w:rsid w:val="00524010"/>
    <w:rsid w:val="0052493E"/>
    <w:rsid w:val="00525E58"/>
    <w:rsid w:val="00526679"/>
    <w:rsid w:val="0052770F"/>
    <w:rsid w:val="005316A4"/>
    <w:rsid w:val="00532619"/>
    <w:rsid w:val="00534EDB"/>
    <w:rsid w:val="005421A4"/>
    <w:rsid w:val="00544FC3"/>
    <w:rsid w:val="00552CD0"/>
    <w:rsid w:val="00553068"/>
    <w:rsid w:val="0055348B"/>
    <w:rsid w:val="005545A9"/>
    <w:rsid w:val="005610DD"/>
    <w:rsid w:val="00561605"/>
    <w:rsid w:val="005630D0"/>
    <w:rsid w:val="00565FBD"/>
    <w:rsid w:val="00566C48"/>
    <w:rsid w:val="0057032B"/>
    <w:rsid w:val="00570543"/>
    <w:rsid w:val="005711A2"/>
    <w:rsid w:val="00573CFE"/>
    <w:rsid w:val="005741ED"/>
    <w:rsid w:val="00575942"/>
    <w:rsid w:val="0057727F"/>
    <w:rsid w:val="00582033"/>
    <w:rsid w:val="00582323"/>
    <w:rsid w:val="00582891"/>
    <w:rsid w:val="00582B6D"/>
    <w:rsid w:val="00583BF4"/>
    <w:rsid w:val="00584DE3"/>
    <w:rsid w:val="00586902"/>
    <w:rsid w:val="00591DAA"/>
    <w:rsid w:val="00593370"/>
    <w:rsid w:val="0059424B"/>
    <w:rsid w:val="005A03FE"/>
    <w:rsid w:val="005A1491"/>
    <w:rsid w:val="005A240F"/>
    <w:rsid w:val="005A525F"/>
    <w:rsid w:val="005A52E7"/>
    <w:rsid w:val="005A688E"/>
    <w:rsid w:val="005A7C91"/>
    <w:rsid w:val="005A7F23"/>
    <w:rsid w:val="005B04E2"/>
    <w:rsid w:val="005B2C63"/>
    <w:rsid w:val="005C0E76"/>
    <w:rsid w:val="005C16F2"/>
    <w:rsid w:val="005C1860"/>
    <w:rsid w:val="005C2DFB"/>
    <w:rsid w:val="005C45B8"/>
    <w:rsid w:val="005C554F"/>
    <w:rsid w:val="005C7170"/>
    <w:rsid w:val="005D15A5"/>
    <w:rsid w:val="005D22EF"/>
    <w:rsid w:val="005D3425"/>
    <w:rsid w:val="005D48A4"/>
    <w:rsid w:val="005D72AA"/>
    <w:rsid w:val="005E3122"/>
    <w:rsid w:val="005F1D9B"/>
    <w:rsid w:val="005F54B9"/>
    <w:rsid w:val="005F739D"/>
    <w:rsid w:val="00601892"/>
    <w:rsid w:val="00604742"/>
    <w:rsid w:val="006059B9"/>
    <w:rsid w:val="0060632D"/>
    <w:rsid w:val="00606CA8"/>
    <w:rsid w:val="00606D7E"/>
    <w:rsid w:val="00607619"/>
    <w:rsid w:val="00613AEB"/>
    <w:rsid w:val="00615AE2"/>
    <w:rsid w:val="00616F51"/>
    <w:rsid w:val="00617F2A"/>
    <w:rsid w:val="0062515D"/>
    <w:rsid w:val="00631F2D"/>
    <w:rsid w:val="006329BD"/>
    <w:rsid w:val="00635CEE"/>
    <w:rsid w:val="006406FB"/>
    <w:rsid w:val="00640D5B"/>
    <w:rsid w:val="00641ECF"/>
    <w:rsid w:val="00646842"/>
    <w:rsid w:val="006475BE"/>
    <w:rsid w:val="0064760B"/>
    <w:rsid w:val="00647A6A"/>
    <w:rsid w:val="0065144E"/>
    <w:rsid w:val="006514B1"/>
    <w:rsid w:val="00655678"/>
    <w:rsid w:val="0065740E"/>
    <w:rsid w:val="00660E8E"/>
    <w:rsid w:val="00662010"/>
    <w:rsid w:val="006625C6"/>
    <w:rsid w:val="00664A69"/>
    <w:rsid w:val="00666EB4"/>
    <w:rsid w:val="00670224"/>
    <w:rsid w:val="0067082F"/>
    <w:rsid w:val="00671DE4"/>
    <w:rsid w:val="00672060"/>
    <w:rsid w:val="00672943"/>
    <w:rsid w:val="00674744"/>
    <w:rsid w:val="006754BE"/>
    <w:rsid w:val="0067560F"/>
    <w:rsid w:val="00675897"/>
    <w:rsid w:val="006762DC"/>
    <w:rsid w:val="006777BB"/>
    <w:rsid w:val="006821F1"/>
    <w:rsid w:val="006822B2"/>
    <w:rsid w:val="00683F58"/>
    <w:rsid w:val="00685219"/>
    <w:rsid w:val="0069495B"/>
    <w:rsid w:val="00695AF0"/>
    <w:rsid w:val="00696958"/>
    <w:rsid w:val="00697550"/>
    <w:rsid w:val="006979CA"/>
    <w:rsid w:val="006979F2"/>
    <w:rsid w:val="006A2FE0"/>
    <w:rsid w:val="006A38ED"/>
    <w:rsid w:val="006A4CB2"/>
    <w:rsid w:val="006A61B8"/>
    <w:rsid w:val="006A699A"/>
    <w:rsid w:val="006A7834"/>
    <w:rsid w:val="006B19DC"/>
    <w:rsid w:val="006B3123"/>
    <w:rsid w:val="006B45A0"/>
    <w:rsid w:val="006B48F3"/>
    <w:rsid w:val="006B53E8"/>
    <w:rsid w:val="006C035F"/>
    <w:rsid w:val="006C4AF0"/>
    <w:rsid w:val="006D0E9D"/>
    <w:rsid w:val="006D1127"/>
    <w:rsid w:val="006D1D1C"/>
    <w:rsid w:val="006D3F90"/>
    <w:rsid w:val="006D6013"/>
    <w:rsid w:val="006D7261"/>
    <w:rsid w:val="006F01F9"/>
    <w:rsid w:val="006F22CF"/>
    <w:rsid w:val="006F3854"/>
    <w:rsid w:val="006F45F0"/>
    <w:rsid w:val="0070271A"/>
    <w:rsid w:val="0070374B"/>
    <w:rsid w:val="007056D6"/>
    <w:rsid w:val="00705B64"/>
    <w:rsid w:val="00707ECC"/>
    <w:rsid w:val="00711DAA"/>
    <w:rsid w:val="0071300A"/>
    <w:rsid w:val="007144B6"/>
    <w:rsid w:val="00714890"/>
    <w:rsid w:val="0071598D"/>
    <w:rsid w:val="00716CBE"/>
    <w:rsid w:val="00716F84"/>
    <w:rsid w:val="0071756A"/>
    <w:rsid w:val="007207F1"/>
    <w:rsid w:val="00721926"/>
    <w:rsid w:val="007255FB"/>
    <w:rsid w:val="007263DE"/>
    <w:rsid w:val="007264C1"/>
    <w:rsid w:val="007267F4"/>
    <w:rsid w:val="00726EAE"/>
    <w:rsid w:val="00727AD3"/>
    <w:rsid w:val="00734E80"/>
    <w:rsid w:val="00735EDC"/>
    <w:rsid w:val="0073635E"/>
    <w:rsid w:val="00736CB7"/>
    <w:rsid w:val="00741636"/>
    <w:rsid w:val="0074204A"/>
    <w:rsid w:val="00745E65"/>
    <w:rsid w:val="0074641D"/>
    <w:rsid w:val="00747C30"/>
    <w:rsid w:val="00750938"/>
    <w:rsid w:val="00751890"/>
    <w:rsid w:val="007554F0"/>
    <w:rsid w:val="00755FA8"/>
    <w:rsid w:val="0076390E"/>
    <w:rsid w:val="0076551F"/>
    <w:rsid w:val="007677BE"/>
    <w:rsid w:val="00767968"/>
    <w:rsid w:val="00771119"/>
    <w:rsid w:val="00771ABB"/>
    <w:rsid w:val="00773A82"/>
    <w:rsid w:val="007762AF"/>
    <w:rsid w:val="007767C6"/>
    <w:rsid w:val="00777F6E"/>
    <w:rsid w:val="00780342"/>
    <w:rsid w:val="007839F1"/>
    <w:rsid w:val="00784F29"/>
    <w:rsid w:val="0078576A"/>
    <w:rsid w:val="00790DBE"/>
    <w:rsid w:val="00791A43"/>
    <w:rsid w:val="007937BC"/>
    <w:rsid w:val="00793DF0"/>
    <w:rsid w:val="00794178"/>
    <w:rsid w:val="00794918"/>
    <w:rsid w:val="007951B2"/>
    <w:rsid w:val="007A1704"/>
    <w:rsid w:val="007A1838"/>
    <w:rsid w:val="007A1CA4"/>
    <w:rsid w:val="007A23B4"/>
    <w:rsid w:val="007A2953"/>
    <w:rsid w:val="007A5228"/>
    <w:rsid w:val="007A53CA"/>
    <w:rsid w:val="007B0318"/>
    <w:rsid w:val="007B3441"/>
    <w:rsid w:val="007B5D92"/>
    <w:rsid w:val="007B6A90"/>
    <w:rsid w:val="007B792A"/>
    <w:rsid w:val="007D0973"/>
    <w:rsid w:val="007D1152"/>
    <w:rsid w:val="007D3112"/>
    <w:rsid w:val="007D344E"/>
    <w:rsid w:val="007D54A5"/>
    <w:rsid w:val="007D593F"/>
    <w:rsid w:val="007D71C6"/>
    <w:rsid w:val="007D783E"/>
    <w:rsid w:val="007D7F5C"/>
    <w:rsid w:val="007E14B9"/>
    <w:rsid w:val="007E1B52"/>
    <w:rsid w:val="007E506E"/>
    <w:rsid w:val="007F03B4"/>
    <w:rsid w:val="007F1F90"/>
    <w:rsid w:val="007F2B37"/>
    <w:rsid w:val="007F5608"/>
    <w:rsid w:val="007F5FF1"/>
    <w:rsid w:val="007F6E0E"/>
    <w:rsid w:val="0080242E"/>
    <w:rsid w:val="00804D83"/>
    <w:rsid w:val="008064F9"/>
    <w:rsid w:val="00807B4A"/>
    <w:rsid w:val="00815C9E"/>
    <w:rsid w:val="00820C7B"/>
    <w:rsid w:val="0082139D"/>
    <w:rsid w:val="00822C6C"/>
    <w:rsid w:val="00830120"/>
    <w:rsid w:val="008301F3"/>
    <w:rsid w:val="00831110"/>
    <w:rsid w:val="00832551"/>
    <w:rsid w:val="00833E1A"/>
    <w:rsid w:val="008410BA"/>
    <w:rsid w:val="00841991"/>
    <w:rsid w:val="00841CDC"/>
    <w:rsid w:val="008438B5"/>
    <w:rsid w:val="0084792D"/>
    <w:rsid w:val="00847B71"/>
    <w:rsid w:val="008500A3"/>
    <w:rsid w:val="00855CA9"/>
    <w:rsid w:val="00856D75"/>
    <w:rsid w:val="00857E8B"/>
    <w:rsid w:val="00861922"/>
    <w:rsid w:val="00867B1F"/>
    <w:rsid w:val="00871C3F"/>
    <w:rsid w:val="00875A18"/>
    <w:rsid w:val="00884A81"/>
    <w:rsid w:val="0088718C"/>
    <w:rsid w:val="0089036A"/>
    <w:rsid w:val="008906FA"/>
    <w:rsid w:val="00892C58"/>
    <w:rsid w:val="00893992"/>
    <w:rsid w:val="00897885"/>
    <w:rsid w:val="008A29AA"/>
    <w:rsid w:val="008B4792"/>
    <w:rsid w:val="008B7766"/>
    <w:rsid w:val="008C2078"/>
    <w:rsid w:val="008C5432"/>
    <w:rsid w:val="008C72D5"/>
    <w:rsid w:val="008C77C5"/>
    <w:rsid w:val="008C7DCC"/>
    <w:rsid w:val="008D40A3"/>
    <w:rsid w:val="008D6632"/>
    <w:rsid w:val="008D6804"/>
    <w:rsid w:val="008E0E6B"/>
    <w:rsid w:val="008E72B5"/>
    <w:rsid w:val="008E7695"/>
    <w:rsid w:val="008F2A66"/>
    <w:rsid w:val="008F31C9"/>
    <w:rsid w:val="008F4864"/>
    <w:rsid w:val="008F544A"/>
    <w:rsid w:val="008F54AA"/>
    <w:rsid w:val="008F58E4"/>
    <w:rsid w:val="00900144"/>
    <w:rsid w:val="009012BA"/>
    <w:rsid w:val="00901AAC"/>
    <w:rsid w:val="00912D95"/>
    <w:rsid w:val="00913AE3"/>
    <w:rsid w:val="00914CEA"/>
    <w:rsid w:val="00917683"/>
    <w:rsid w:val="0092088A"/>
    <w:rsid w:val="009269DF"/>
    <w:rsid w:val="009273E1"/>
    <w:rsid w:val="009300AF"/>
    <w:rsid w:val="009335BF"/>
    <w:rsid w:val="0093552B"/>
    <w:rsid w:val="00935C68"/>
    <w:rsid w:val="0093694B"/>
    <w:rsid w:val="00937905"/>
    <w:rsid w:val="0094123A"/>
    <w:rsid w:val="00946C39"/>
    <w:rsid w:val="009470C5"/>
    <w:rsid w:val="009471C8"/>
    <w:rsid w:val="0095019A"/>
    <w:rsid w:val="009563A8"/>
    <w:rsid w:val="009605DC"/>
    <w:rsid w:val="009611C9"/>
    <w:rsid w:val="0096338A"/>
    <w:rsid w:val="00963A2B"/>
    <w:rsid w:val="00965930"/>
    <w:rsid w:val="0096749E"/>
    <w:rsid w:val="009703D8"/>
    <w:rsid w:val="009737A3"/>
    <w:rsid w:val="00973EE7"/>
    <w:rsid w:val="00973FB7"/>
    <w:rsid w:val="009775F3"/>
    <w:rsid w:val="0097787B"/>
    <w:rsid w:val="009827A6"/>
    <w:rsid w:val="00985EB0"/>
    <w:rsid w:val="00986BD3"/>
    <w:rsid w:val="00991653"/>
    <w:rsid w:val="00992E45"/>
    <w:rsid w:val="009939AE"/>
    <w:rsid w:val="00993D2A"/>
    <w:rsid w:val="009A14B1"/>
    <w:rsid w:val="009A3FA8"/>
    <w:rsid w:val="009A5AC4"/>
    <w:rsid w:val="009A60C3"/>
    <w:rsid w:val="009A72E4"/>
    <w:rsid w:val="009A7335"/>
    <w:rsid w:val="009C0974"/>
    <w:rsid w:val="009C2A74"/>
    <w:rsid w:val="009C2E9A"/>
    <w:rsid w:val="009C34F2"/>
    <w:rsid w:val="009C35BF"/>
    <w:rsid w:val="009C7788"/>
    <w:rsid w:val="009C79CB"/>
    <w:rsid w:val="009D0CA6"/>
    <w:rsid w:val="009D12B2"/>
    <w:rsid w:val="009D26A5"/>
    <w:rsid w:val="009D3AC3"/>
    <w:rsid w:val="009D7AE0"/>
    <w:rsid w:val="009D7BBA"/>
    <w:rsid w:val="009E48AC"/>
    <w:rsid w:val="009E5C2F"/>
    <w:rsid w:val="009E6E4F"/>
    <w:rsid w:val="009F11B9"/>
    <w:rsid w:val="009F1E6C"/>
    <w:rsid w:val="009F33E9"/>
    <w:rsid w:val="009F400B"/>
    <w:rsid w:val="009F5153"/>
    <w:rsid w:val="009F732E"/>
    <w:rsid w:val="00A00C24"/>
    <w:rsid w:val="00A022EF"/>
    <w:rsid w:val="00A02B2E"/>
    <w:rsid w:val="00A06021"/>
    <w:rsid w:val="00A06111"/>
    <w:rsid w:val="00A07DBC"/>
    <w:rsid w:val="00A107DB"/>
    <w:rsid w:val="00A10D4F"/>
    <w:rsid w:val="00A1138A"/>
    <w:rsid w:val="00A118C9"/>
    <w:rsid w:val="00A12AF7"/>
    <w:rsid w:val="00A130A3"/>
    <w:rsid w:val="00A15081"/>
    <w:rsid w:val="00A1570D"/>
    <w:rsid w:val="00A20A8B"/>
    <w:rsid w:val="00A22140"/>
    <w:rsid w:val="00A27F61"/>
    <w:rsid w:val="00A30724"/>
    <w:rsid w:val="00A31003"/>
    <w:rsid w:val="00A34892"/>
    <w:rsid w:val="00A357C3"/>
    <w:rsid w:val="00A35F8E"/>
    <w:rsid w:val="00A42EC2"/>
    <w:rsid w:val="00A459A7"/>
    <w:rsid w:val="00A516D4"/>
    <w:rsid w:val="00A51A8F"/>
    <w:rsid w:val="00A605F4"/>
    <w:rsid w:val="00A630F5"/>
    <w:rsid w:val="00A709E1"/>
    <w:rsid w:val="00A72898"/>
    <w:rsid w:val="00A73A20"/>
    <w:rsid w:val="00A76955"/>
    <w:rsid w:val="00A8024F"/>
    <w:rsid w:val="00A80D3D"/>
    <w:rsid w:val="00A80E8E"/>
    <w:rsid w:val="00A82BD2"/>
    <w:rsid w:val="00A83999"/>
    <w:rsid w:val="00A84803"/>
    <w:rsid w:val="00A84981"/>
    <w:rsid w:val="00A9025B"/>
    <w:rsid w:val="00A923B9"/>
    <w:rsid w:val="00A92BAE"/>
    <w:rsid w:val="00A93781"/>
    <w:rsid w:val="00A9734B"/>
    <w:rsid w:val="00AA0BC5"/>
    <w:rsid w:val="00AA1A49"/>
    <w:rsid w:val="00AA289F"/>
    <w:rsid w:val="00AA50E7"/>
    <w:rsid w:val="00AA7FCC"/>
    <w:rsid w:val="00AB068D"/>
    <w:rsid w:val="00AB0F17"/>
    <w:rsid w:val="00AB1320"/>
    <w:rsid w:val="00AB41FC"/>
    <w:rsid w:val="00AB79E2"/>
    <w:rsid w:val="00AC1219"/>
    <w:rsid w:val="00AC2006"/>
    <w:rsid w:val="00AC2607"/>
    <w:rsid w:val="00AC2E84"/>
    <w:rsid w:val="00AC5A10"/>
    <w:rsid w:val="00AD2371"/>
    <w:rsid w:val="00AD2C17"/>
    <w:rsid w:val="00AD4528"/>
    <w:rsid w:val="00AD6860"/>
    <w:rsid w:val="00AD6967"/>
    <w:rsid w:val="00AD6B76"/>
    <w:rsid w:val="00AD70F6"/>
    <w:rsid w:val="00AE0A2B"/>
    <w:rsid w:val="00AE1091"/>
    <w:rsid w:val="00AE2278"/>
    <w:rsid w:val="00AE38E3"/>
    <w:rsid w:val="00AE7E83"/>
    <w:rsid w:val="00AF0460"/>
    <w:rsid w:val="00AF129F"/>
    <w:rsid w:val="00AF192D"/>
    <w:rsid w:val="00AF24EF"/>
    <w:rsid w:val="00AF294D"/>
    <w:rsid w:val="00AF5D23"/>
    <w:rsid w:val="00B01D8B"/>
    <w:rsid w:val="00B07612"/>
    <w:rsid w:val="00B12F6D"/>
    <w:rsid w:val="00B15F1A"/>
    <w:rsid w:val="00B16D4A"/>
    <w:rsid w:val="00B16E8F"/>
    <w:rsid w:val="00B20C00"/>
    <w:rsid w:val="00B2193D"/>
    <w:rsid w:val="00B21A23"/>
    <w:rsid w:val="00B22E01"/>
    <w:rsid w:val="00B26824"/>
    <w:rsid w:val="00B30305"/>
    <w:rsid w:val="00B31AFC"/>
    <w:rsid w:val="00B335B4"/>
    <w:rsid w:val="00B44B2B"/>
    <w:rsid w:val="00B50E7A"/>
    <w:rsid w:val="00B522C4"/>
    <w:rsid w:val="00B542B1"/>
    <w:rsid w:val="00B561F3"/>
    <w:rsid w:val="00B566EC"/>
    <w:rsid w:val="00B56A4E"/>
    <w:rsid w:val="00B626D7"/>
    <w:rsid w:val="00B63B5F"/>
    <w:rsid w:val="00B6534D"/>
    <w:rsid w:val="00B717DC"/>
    <w:rsid w:val="00B72602"/>
    <w:rsid w:val="00B7779A"/>
    <w:rsid w:val="00B824EC"/>
    <w:rsid w:val="00B83045"/>
    <w:rsid w:val="00B8307D"/>
    <w:rsid w:val="00B83163"/>
    <w:rsid w:val="00B84BDA"/>
    <w:rsid w:val="00B868B9"/>
    <w:rsid w:val="00B9257F"/>
    <w:rsid w:val="00B95EE2"/>
    <w:rsid w:val="00B960DE"/>
    <w:rsid w:val="00BA0F3B"/>
    <w:rsid w:val="00BA1B15"/>
    <w:rsid w:val="00BA3252"/>
    <w:rsid w:val="00BA47C7"/>
    <w:rsid w:val="00BA4A5F"/>
    <w:rsid w:val="00BB0C1A"/>
    <w:rsid w:val="00BB2A58"/>
    <w:rsid w:val="00BB37F4"/>
    <w:rsid w:val="00BB396A"/>
    <w:rsid w:val="00BB4A0B"/>
    <w:rsid w:val="00BB4CE6"/>
    <w:rsid w:val="00BB4F0A"/>
    <w:rsid w:val="00BB73C2"/>
    <w:rsid w:val="00BC0811"/>
    <w:rsid w:val="00BC2D3B"/>
    <w:rsid w:val="00BC4632"/>
    <w:rsid w:val="00BC6789"/>
    <w:rsid w:val="00BD2C88"/>
    <w:rsid w:val="00BD56F0"/>
    <w:rsid w:val="00BD68F8"/>
    <w:rsid w:val="00BD7EC5"/>
    <w:rsid w:val="00BE391E"/>
    <w:rsid w:val="00BE413B"/>
    <w:rsid w:val="00BE6115"/>
    <w:rsid w:val="00BE68C8"/>
    <w:rsid w:val="00BF1DAE"/>
    <w:rsid w:val="00BF2F47"/>
    <w:rsid w:val="00BF4292"/>
    <w:rsid w:val="00C000CD"/>
    <w:rsid w:val="00C0042F"/>
    <w:rsid w:val="00C00A76"/>
    <w:rsid w:val="00C01D02"/>
    <w:rsid w:val="00C01FB8"/>
    <w:rsid w:val="00C05B9D"/>
    <w:rsid w:val="00C103A1"/>
    <w:rsid w:val="00C137A0"/>
    <w:rsid w:val="00C1380F"/>
    <w:rsid w:val="00C16767"/>
    <w:rsid w:val="00C200C9"/>
    <w:rsid w:val="00C2066D"/>
    <w:rsid w:val="00C216DB"/>
    <w:rsid w:val="00C22623"/>
    <w:rsid w:val="00C23C68"/>
    <w:rsid w:val="00C310CA"/>
    <w:rsid w:val="00C341EC"/>
    <w:rsid w:val="00C362FD"/>
    <w:rsid w:val="00C37E83"/>
    <w:rsid w:val="00C37FD5"/>
    <w:rsid w:val="00C413AB"/>
    <w:rsid w:val="00C463B1"/>
    <w:rsid w:val="00C464A4"/>
    <w:rsid w:val="00C54DB6"/>
    <w:rsid w:val="00C61542"/>
    <w:rsid w:val="00C70B1E"/>
    <w:rsid w:val="00C7198A"/>
    <w:rsid w:val="00C71A73"/>
    <w:rsid w:val="00C746C1"/>
    <w:rsid w:val="00C75E74"/>
    <w:rsid w:val="00C76CAF"/>
    <w:rsid w:val="00C77EE7"/>
    <w:rsid w:val="00C80BD8"/>
    <w:rsid w:val="00C820CC"/>
    <w:rsid w:val="00C8435F"/>
    <w:rsid w:val="00C8456F"/>
    <w:rsid w:val="00C87869"/>
    <w:rsid w:val="00C87F54"/>
    <w:rsid w:val="00C93588"/>
    <w:rsid w:val="00C9468F"/>
    <w:rsid w:val="00C97058"/>
    <w:rsid w:val="00C97F3D"/>
    <w:rsid w:val="00CA0495"/>
    <w:rsid w:val="00CA286B"/>
    <w:rsid w:val="00CA34E2"/>
    <w:rsid w:val="00CA37C1"/>
    <w:rsid w:val="00CA3DF4"/>
    <w:rsid w:val="00CA422F"/>
    <w:rsid w:val="00CA5EA5"/>
    <w:rsid w:val="00CA621C"/>
    <w:rsid w:val="00CA6989"/>
    <w:rsid w:val="00CB33AF"/>
    <w:rsid w:val="00CB65FB"/>
    <w:rsid w:val="00CC0F49"/>
    <w:rsid w:val="00CC3172"/>
    <w:rsid w:val="00CC4797"/>
    <w:rsid w:val="00CC5318"/>
    <w:rsid w:val="00CC5608"/>
    <w:rsid w:val="00CC57AE"/>
    <w:rsid w:val="00CC5A58"/>
    <w:rsid w:val="00CC5E3F"/>
    <w:rsid w:val="00CD1837"/>
    <w:rsid w:val="00CD18B0"/>
    <w:rsid w:val="00CD206E"/>
    <w:rsid w:val="00CD2F22"/>
    <w:rsid w:val="00CD39F3"/>
    <w:rsid w:val="00CD5D75"/>
    <w:rsid w:val="00CD6132"/>
    <w:rsid w:val="00CD621F"/>
    <w:rsid w:val="00CE09F4"/>
    <w:rsid w:val="00CE15DD"/>
    <w:rsid w:val="00CE6EE5"/>
    <w:rsid w:val="00CE7D3E"/>
    <w:rsid w:val="00CF30A4"/>
    <w:rsid w:val="00CF4941"/>
    <w:rsid w:val="00CF70B3"/>
    <w:rsid w:val="00CF79ED"/>
    <w:rsid w:val="00D009FB"/>
    <w:rsid w:val="00D0154D"/>
    <w:rsid w:val="00D10938"/>
    <w:rsid w:val="00D10C82"/>
    <w:rsid w:val="00D112D2"/>
    <w:rsid w:val="00D13524"/>
    <w:rsid w:val="00D14181"/>
    <w:rsid w:val="00D14BFF"/>
    <w:rsid w:val="00D159CA"/>
    <w:rsid w:val="00D20296"/>
    <w:rsid w:val="00D214C1"/>
    <w:rsid w:val="00D2615C"/>
    <w:rsid w:val="00D314B9"/>
    <w:rsid w:val="00D315FA"/>
    <w:rsid w:val="00D33BB1"/>
    <w:rsid w:val="00D342E2"/>
    <w:rsid w:val="00D3562C"/>
    <w:rsid w:val="00D40090"/>
    <w:rsid w:val="00D44C99"/>
    <w:rsid w:val="00D44D9B"/>
    <w:rsid w:val="00D451F5"/>
    <w:rsid w:val="00D51C54"/>
    <w:rsid w:val="00D56CBA"/>
    <w:rsid w:val="00D61344"/>
    <w:rsid w:val="00D6262D"/>
    <w:rsid w:val="00D636CA"/>
    <w:rsid w:val="00D639A8"/>
    <w:rsid w:val="00D7501C"/>
    <w:rsid w:val="00D757E9"/>
    <w:rsid w:val="00D75DB8"/>
    <w:rsid w:val="00D8024A"/>
    <w:rsid w:val="00D82A9C"/>
    <w:rsid w:val="00D84B67"/>
    <w:rsid w:val="00D852D3"/>
    <w:rsid w:val="00D87C0C"/>
    <w:rsid w:val="00D920D2"/>
    <w:rsid w:val="00D9671A"/>
    <w:rsid w:val="00DB0A0D"/>
    <w:rsid w:val="00DB1892"/>
    <w:rsid w:val="00DB2053"/>
    <w:rsid w:val="00DB53FB"/>
    <w:rsid w:val="00DB5C21"/>
    <w:rsid w:val="00DB5C80"/>
    <w:rsid w:val="00DB5EA7"/>
    <w:rsid w:val="00DB79D7"/>
    <w:rsid w:val="00DC0512"/>
    <w:rsid w:val="00DC0520"/>
    <w:rsid w:val="00DC2D44"/>
    <w:rsid w:val="00DC48F5"/>
    <w:rsid w:val="00DC6A25"/>
    <w:rsid w:val="00DC7167"/>
    <w:rsid w:val="00DD0D5A"/>
    <w:rsid w:val="00DD117A"/>
    <w:rsid w:val="00DD45E8"/>
    <w:rsid w:val="00DD53F2"/>
    <w:rsid w:val="00DD5B2A"/>
    <w:rsid w:val="00DD5B44"/>
    <w:rsid w:val="00DD7B13"/>
    <w:rsid w:val="00DE3D87"/>
    <w:rsid w:val="00DE4245"/>
    <w:rsid w:val="00DE4D9A"/>
    <w:rsid w:val="00DF7778"/>
    <w:rsid w:val="00E04FBE"/>
    <w:rsid w:val="00E07A51"/>
    <w:rsid w:val="00E11CC1"/>
    <w:rsid w:val="00E14B7F"/>
    <w:rsid w:val="00E16425"/>
    <w:rsid w:val="00E1727D"/>
    <w:rsid w:val="00E172F9"/>
    <w:rsid w:val="00E21F9E"/>
    <w:rsid w:val="00E22CE3"/>
    <w:rsid w:val="00E22D6D"/>
    <w:rsid w:val="00E24679"/>
    <w:rsid w:val="00E25080"/>
    <w:rsid w:val="00E25375"/>
    <w:rsid w:val="00E27A86"/>
    <w:rsid w:val="00E31127"/>
    <w:rsid w:val="00E31D6A"/>
    <w:rsid w:val="00E335E4"/>
    <w:rsid w:val="00E34D1E"/>
    <w:rsid w:val="00E36C3D"/>
    <w:rsid w:val="00E37277"/>
    <w:rsid w:val="00E405C3"/>
    <w:rsid w:val="00E411BB"/>
    <w:rsid w:val="00E44037"/>
    <w:rsid w:val="00E46E21"/>
    <w:rsid w:val="00E47906"/>
    <w:rsid w:val="00E513AB"/>
    <w:rsid w:val="00E533B3"/>
    <w:rsid w:val="00E537CD"/>
    <w:rsid w:val="00E53B25"/>
    <w:rsid w:val="00E55AB9"/>
    <w:rsid w:val="00E57694"/>
    <w:rsid w:val="00E625C3"/>
    <w:rsid w:val="00E62763"/>
    <w:rsid w:val="00E6280A"/>
    <w:rsid w:val="00E65A5D"/>
    <w:rsid w:val="00E65D97"/>
    <w:rsid w:val="00E66063"/>
    <w:rsid w:val="00E66589"/>
    <w:rsid w:val="00E6731A"/>
    <w:rsid w:val="00E70249"/>
    <w:rsid w:val="00E70DF2"/>
    <w:rsid w:val="00E73EE4"/>
    <w:rsid w:val="00E74CAB"/>
    <w:rsid w:val="00E75199"/>
    <w:rsid w:val="00E75FDC"/>
    <w:rsid w:val="00E775CF"/>
    <w:rsid w:val="00E81750"/>
    <w:rsid w:val="00E82C02"/>
    <w:rsid w:val="00E87397"/>
    <w:rsid w:val="00E95EBE"/>
    <w:rsid w:val="00E9611F"/>
    <w:rsid w:val="00EA0A62"/>
    <w:rsid w:val="00EA13AE"/>
    <w:rsid w:val="00EA202A"/>
    <w:rsid w:val="00EA27C7"/>
    <w:rsid w:val="00EA3E96"/>
    <w:rsid w:val="00EA44B9"/>
    <w:rsid w:val="00EA644D"/>
    <w:rsid w:val="00EA6FBB"/>
    <w:rsid w:val="00EB0728"/>
    <w:rsid w:val="00EB0F72"/>
    <w:rsid w:val="00EB2CDA"/>
    <w:rsid w:val="00EB6B14"/>
    <w:rsid w:val="00EC5E3A"/>
    <w:rsid w:val="00ED44AA"/>
    <w:rsid w:val="00ED4E61"/>
    <w:rsid w:val="00ED7776"/>
    <w:rsid w:val="00EE04FD"/>
    <w:rsid w:val="00EE1830"/>
    <w:rsid w:val="00EE3152"/>
    <w:rsid w:val="00EE3191"/>
    <w:rsid w:val="00EE43FA"/>
    <w:rsid w:val="00EE7398"/>
    <w:rsid w:val="00EE73BD"/>
    <w:rsid w:val="00EF2091"/>
    <w:rsid w:val="00EF2800"/>
    <w:rsid w:val="00EF2ED5"/>
    <w:rsid w:val="00EF3EBD"/>
    <w:rsid w:val="00EF4FB4"/>
    <w:rsid w:val="00EF60D1"/>
    <w:rsid w:val="00EF708C"/>
    <w:rsid w:val="00F00E0A"/>
    <w:rsid w:val="00F01963"/>
    <w:rsid w:val="00F06C15"/>
    <w:rsid w:val="00F078AC"/>
    <w:rsid w:val="00F106F4"/>
    <w:rsid w:val="00F10976"/>
    <w:rsid w:val="00F12838"/>
    <w:rsid w:val="00F131F6"/>
    <w:rsid w:val="00F14411"/>
    <w:rsid w:val="00F154C7"/>
    <w:rsid w:val="00F16817"/>
    <w:rsid w:val="00F16E99"/>
    <w:rsid w:val="00F20303"/>
    <w:rsid w:val="00F20319"/>
    <w:rsid w:val="00F21622"/>
    <w:rsid w:val="00F24E9F"/>
    <w:rsid w:val="00F25967"/>
    <w:rsid w:val="00F271B2"/>
    <w:rsid w:val="00F27BF4"/>
    <w:rsid w:val="00F31449"/>
    <w:rsid w:val="00F32845"/>
    <w:rsid w:val="00F34128"/>
    <w:rsid w:val="00F3421D"/>
    <w:rsid w:val="00F3490B"/>
    <w:rsid w:val="00F3511D"/>
    <w:rsid w:val="00F411B4"/>
    <w:rsid w:val="00F429CA"/>
    <w:rsid w:val="00F42DC6"/>
    <w:rsid w:val="00F430CD"/>
    <w:rsid w:val="00F46609"/>
    <w:rsid w:val="00F505E3"/>
    <w:rsid w:val="00F51E45"/>
    <w:rsid w:val="00F5387F"/>
    <w:rsid w:val="00F54110"/>
    <w:rsid w:val="00F5437C"/>
    <w:rsid w:val="00F56DDE"/>
    <w:rsid w:val="00F5710E"/>
    <w:rsid w:val="00F60B00"/>
    <w:rsid w:val="00F64424"/>
    <w:rsid w:val="00F64ACB"/>
    <w:rsid w:val="00F659D7"/>
    <w:rsid w:val="00F70506"/>
    <w:rsid w:val="00F70A76"/>
    <w:rsid w:val="00F7135D"/>
    <w:rsid w:val="00F71E18"/>
    <w:rsid w:val="00F72D10"/>
    <w:rsid w:val="00F74742"/>
    <w:rsid w:val="00F77675"/>
    <w:rsid w:val="00F801E3"/>
    <w:rsid w:val="00F81CD5"/>
    <w:rsid w:val="00F8430C"/>
    <w:rsid w:val="00F85078"/>
    <w:rsid w:val="00F86881"/>
    <w:rsid w:val="00F91C94"/>
    <w:rsid w:val="00F94E86"/>
    <w:rsid w:val="00FA024C"/>
    <w:rsid w:val="00FA1950"/>
    <w:rsid w:val="00FA3E1C"/>
    <w:rsid w:val="00FA5240"/>
    <w:rsid w:val="00FA7DB5"/>
    <w:rsid w:val="00FB005A"/>
    <w:rsid w:val="00FB3254"/>
    <w:rsid w:val="00FB745D"/>
    <w:rsid w:val="00FC6A9B"/>
    <w:rsid w:val="00FC717B"/>
    <w:rsid w:val="00FC765F"/>
    <w:rsid w:val="00FC7AAD"/>
    <w:rsid w:val="00FD0B02"/>
    <w:rsid w:val="00FD315D"/>
    <w:rsid w:val="00FD3C69"/>
    <w:rsid w:val="00FD3EF3"/>
    <w:rsid w:val="00FD4094"/>
    <w:rsid w:val="00FD46A7"/>
    <w:rsid w:val="00FD52A5"/>
    <w:rsid w:val="00FD68A8"/>
    <w:rsid w:val="00FE2E73"/>
    <w:rsid w:val="00FE5072"/>
    <w:rsid w:val="00FE6696"/>
    <w:rsid w:val="00FF014F"/>
    <w:rsid w:val="00FF15CB"/>
    <w:rsid w:val="00FF4C6D"/>
    <w:rsid w:val="00FF700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nhideWhenUsed="0" w:qFormat="1"/>
    <w:lsdException w:name="Hyperlink" w:uiPriority="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C0C"/>
    <w:rPr>
      <w:sz w:val="24"/>
      <w:szCs w:val="24"/>
    </w:rPr>
  </w:style>
  <w:style w:type="paragraph" w:styleId="1">
    <w:name w:val="heading 1"/>
    <w:basedOn w:val="a"/>
    <w:next w:val="a"/>
    <w:link w:val="10"/>
    <w:qFormat/>
    <w:rsid w:val="00D87C0C"/>
    <w:pPr>
      <w:keepNext/>
      <w:autoSpaceDE w:val="0"/>
      <w:autoSpaceDN w:val="0"/>
      <w:ind w:firstLine="284"/>
      <w:outlineLvl w:val="0"/>
    </w:pPr>
  </w:style>
  <w:style w:type="paragraph" w:styleId="9">
    <w:name w:val="heading 9"/>
    <w:basedOn w:val="a"/>
    <w:next w:val="a"/>
    <w:link w:val="90"/>
    <w:uiPriority w:val="99"/>
    <w:qFormat/>
    <w:rsid w:val="00CD39F3"/>
    <w:pPr>
      <w:spacing w:before="240" w:after="60"/>
      <w:outlineLvl w:val="8"/>
    </w:pPr>
    <w:rPr>
      <w:rFonts w:ascii="Cambria" w:hAnsi="Cambria" w:cs="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B30305"/>
    <w:rPr>
      <w:sz w:val="24"/>
      <w:szCs w:val="24"/>
      <w:lang w:val="ru-RU" w:eastAsia="ru-RU"/>
    </w:rPr>
  </w:style>
  <w:style w:type="character" w:customStyle="1" w:styleId="90">
    <w:name w:val="Заголовок 9 Знак"/>
    <w:basedOn w:val="a0"/>
    <w:link w:val="9"/>
    <w:uiPriority w:val="99"/>
    <w:locked/>
    <w:rsid w:val="00CD39F3"/>
    <w:rPr>
      <w:rFonts w:ascii="Cambria" w:hAnsi="Cambria" w:cs="Cambria"/>
      <w:sz w:val="22"/>
      <w:szCs w:val="22"/>
    </w:rPr>
  </w:style>
  <w:style w:type="paragraph" w:styleId="2">
    <w:name w:val="Body Text Indent 2"/>
    <w:basedOn w:val="a"/>
    <w:link w:val="20"/>
    <w:uiPriority w:val="99"/>
    <w:rsid w:val="00D87C0C"/>
    <w:pPr>
      <w:spacing w:after="120" w:line="480" w:lineRule="auto"/>
      <w:ind w:left="283"/>
    </w:pPr>
  </w:style>
  <w:style w:type="character" w:customStyle="1" w:styleId="20">
    <w:name w:val="Основной текст с отступом 2 Знак"/>
    <w:basedOn w:val="a0"/>
    <w:link w:val="2"/>
    <w:uiPriority w:val="99"/>
    <w:locked/>
    <w:rsid w:val="009D3AC3"/>
    <w:rPr>
      <w:sz w:val="24"/>
      <w:szCs w:val="24"/>
    </w:rPr>
  </w:style>
  <w:style w:type="paragraph" w:customStyle="1" w:styleId="a3">
    <w:name w:val="Знак Знак Знак Знак"/>
    <w:basedOn w:val="a"/>
    <w:uiPriority w:val="99"/>
    <w:rsid w:val="00D87C0C"/>
    <w:pPr>
      <w:spacing w:after="160" w:line="240" w:lineRule="exact"/>
    </w:pPr>
    <w:rPr>
      <w:rFonts w:ascii="Verdana" w:hAnsi="Verdana" w:cs="Verdana"/>
      <w:sz w:val="20"/>
      <w:szCs w:val="20"/>
      <w:lang w:val="en-US" w:eastAsia="en-US"/>
    </w:rPr>
  </w:style>
  <w:style w:type="table" w:styleId="11">
    <w:name w:val="Table Grid 1"/>
    <w:basedOn w:val="a1"/>
    <w:uiPriority w:val="99"/>
    <w:rsid w:val="00D87C0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4">
    <w:name w:val="Table Grid"/>
    <w:basedOn w:val="a1"/>
    <w:uiPriority w:val="59"/>
    <w:rsid w:val="00D87C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 Знак"/>
    <w:basedOn w:val="a0"/>
    <w:link w:val="22"/>
    <w:uiPriority w:val="99"/>
    <w:locked/>
    <w:rsid w:val="00D44C99"/>
    <w:rPr>
      <w:sz w:val="24"/>
      <w:szCs w:val="24"/>
    </w:rPr>
  </w:style>
  <w:style w:type="paragraph" w:styleId="22">
    <w:name w:val="Body Text 2"/>
    <w:basedOn w:val="a"/>
    <w:link w:val="21"/>
    <w:uiPriority w:val="99"/>
    <w:rsid w:val="00D44C99"/>
    <w:pPr>
      <w:spacing w:after="120" w:line="480" w:lineRule="auto"/>
    </w:pPr>
  </w:style>
  <w:style w:type="character" w:customStyle="1" w:styleId="BodyText2Char1">
    <w:name w:val="Body Text 2 Char1"/>
    <w:basedOn w:val="a0"/>
    <w:link w:val="22"/>
    <w:uiPriority w:val="99"/>
    <w:semiHidden/>
    <w:rsid w:val="009D3AC3"/>
    <w:rPr>
      <w:sz w:val="24"/>
      <w:szCs w:val="24"/>
    </w:rPr>
  </w:style>
  <w:style w:type="character" w:customStyle="1" w:styleId="210">
    <w:name w:val="Основной текст 2 Знак1"/>
    <w:basedOn w:val="a0"/>
    <w:uiPriority w:val="99"/>
    <w:locked/>
    <w:rsid w:val="00D44C99"/>
    <w:rPr>
      <w:sz w:val="24"/>
      <w:szCs w:val="24"/>
    </w:rPr>
  </w:style>
  <w:style w:type="paragraph" w:customStyle="1" w:styleId="31">
    <w:name w:val="Основной текст с отступом 31"/>
    <w:basedOn w:val="a"/>
    <w:uiPriority w:val="99"/>
    <w:rsid w:val="00A709E1"/>
    <w:pPr>
      <w:spacing w:after="120"/>
      <w:ind w:left="283"/>
    </w:pPr>
    <w:rPr>
      <w:sz w:val="16"/>
      <w:szCs w:val="16"/>
      <w:lang w:eastAsia="ar-SA"/>
    </w:rPr>
  </w:style>
  <w:style w:type="character" w:customStyle="1" w:styleId="a5">
    <w:name w:val="Символ сноски"/>
    <w:basedOn w:val="a0"/>
    <w:uiPriority w:val="99"/>
    <w:rsid w:val="00A709E1"/>
    <w:rPr>
      <w:sz w:val="20"/>
      <w:szCs w:val="20"/>
      <w:vertAlign w:val="superscript"/>
    </w:rPr>
  </w:style>
  <w:style w:type="paragraph" w:styleId="a6">
    <w:name w:val="Subtitle"/>
    <w:basedOn w:val="a"/>
    <w:next w:val="a7"/>
    <w:link w:val="a8"/>
    <w:uiPriority w:val="99"/>
    <w:qFormat/>
    <w:rsid w:val="00A709E1"/>
    <w:pPr>
      <w:spacing w:line="360" w:lineRule="auto"/>
      <w:jc w:val="center"/>
    </w:pPr>
    <w:rPr>
      <w:b/>
      <w:bCs/>
      <w:lang w:eastAsia="ar-SA"/>
    </w:rPr>
  </w:style>
  <w:style w:type="character" w:customStyle="1" w:styleId="a8">
    <w:name w:val="Подзаголовок Знак"/>
    <w:basedOn w:val="a0"/>
    <w:link w:val="a6"/>
    <w:uiPriority w:val="99"/>
    <w:locked/>
    <w:rsid w:val="00A709E1"/>
    <w:rPr>
      <w:b/>
      <w:bCs/>
      <w:sz w:val="24"/>
      <w:szCs w:val="24"/>
      <w:lang w:eastAsia="ar-SA" w:bidi="ar-SA"/>
    </w:rPr>
  </w:style>
  <w:style w:type="paragraph" w:styleId="a9">
    <w:name w:val="footnote text"/>
    <w:basedOn w:val="a"/>
    <w:link w:val="aa"/>
    <w:uiPriority w:val="99"/>
    <w:semiHidden/>
    <w:rsid w:val="00A709E1"/>
    <w:pPr>
      <w:widowControl w:val="0"/>
      <w:ind w:firstLine="720"/>
    </w:pPr>
    <w:rPr>
      <w:sz w:val="20"/>
      <w:szCs w:val="20"/>
      <w:lang w:eastAsia="ar-SA"/>
    </w:rPr>
  </w:style>
  <w:style w:type="character" w:customStyle="1" w:styleId="aa">
    <w:name w:val="Текст сноски Знак"/>
    <w:basedOn w:val="a0"/>
    <w:link w:val="a9"/>
    <w:uiPriority w:val="99"/>
    <w:locked/>
    <w:rsid w:val="00A709E1"/>
    <w:rPr>
      <w:lang w:eastAsia="ar-SA" w:bidi="ar-SA"/>
    </w:rPr>
  </w:style>
  <w:style w:type="paragraph" w:styleId="a7">
    <w:name w:val="Body Text"/>
    <w:basedOn w:val="a"/>
    <w:link w:val="ab"/>
    <w:uiPriority w:val="99"/>
    <w:rsid w:val="00A709E1"/>
    <w:pPr>
      <w:spacing w:after="120"/>
    </w:pPr>
  </w:style>
  <w:style w:type="character" w:customStyle="1" w:styleId="ab">
    <w:name w:val="Основной текст Знак"/>
    <w:basedOn w:val="a0"/>
    <w:link w:val="a7"/>
    <w:uiPriority w:val="99"/>
    <w:locked/>
    <w:rsid w:val="00A709E1"/>
    <w:rPr>
      <w:sz w:val="24"/>
      <w:szCs w:val="24"/>
    </w:rPr>
  </w:style>
  <w:style w:type="paragraph" w:styleId="ac">
    <w:name w:val="header"/>
    <w:basedOn w:val="a"/>
    <w:link w:val="ad"/>
    <w:uiPriority w:val="99"/>
    <w:rsid w:val="00A709E1"/>
    <w:pPr>
      <w:tabs>
        <w:tab w:val="center" w:pos="4677"/>
        <w:tab w:val="right" w:pos="9355"/>
      </w:tabs>
    </w:pPr>
  </w:style>
  <w:style w:type="character" w:customStyle="1" w:styleId="ad">
    <w:name w:val="Верхний колонтитул Знак"/>
    <w:basedOn w:val="a0"/>
    <w:link w:val="ac"/>
    <w:uiPriority w:val="99"/>
    <w:locked/>
    <w:rsid w:val="00A709E1"/>
    <w:rPr>
      <w:sz w:val="24"/>
      <w:szCs w:val="24"/>
    </w:rPr>
  </w:style>
  <w:style w:type="paragraph" w:styleId="ae">
    <w:name w:val="footer"/>
    <w:basedOn w:val="a"/>
    <w:link w:val="af"/>
    <w:uiPriority w:val="99"/>
    <w:rsid w:val="00A709E1"/>
    <w:pPr>
      <w:tabs>
        <w:tab w:val="center" w:pos="4677"/>
        <w:tab w:val="right" w:pos="9355"/>
      </w:tabs>
    </w:pPr>
  </w:style>
  <w:style w:type="character" w:customStyle="1" w:styleId="af">
    <w:name w:val="Нижний колонтитул Знак"/>
    <w:basedOn w:val="a0"/>
    <w:link w:val="ae"/>
    <w:uiPriority w:val="99"/>
    <w:locked/>
    <w:rsid w:val="00A709E1"/>
    <w:rPr>
      <w:sz w:val="24"/>
      <w:szCs w:val="24"/>
    </w:rPr>
  </w:style>
  <w:style w:type="paragraph" w:customStyle="1" w:styleId="211">
    <w:name w:val="Основной текст 21"/>
    <w:basedOn w:val="a"/>
    <w:uiPriority w:val="99"/>
    <w:rsid w:val="00CE7D3E"/>
    <w:pPr>
      <w:spacing w:after="120" w:line="480" w:lineRule="auto"/>
    </w:pPr>
    <w:rPr>
      <w:lang w:eastAsia="ar-SA"/>
    </w:rPr>
  </w:style>
  <w:style w:type="paragraph" w:styleId="af0">
    <w:name w:val="Normal (Web)"/>
    <w:basedOn w:val="a"/>
    <w:uiPriority w:val="99"/>
    <w:rsid w:val="0028409B"/>
    <w:pPr>
      <w:spacing w:before="100" w:beforeAutospacing="1" w:after="100" w:afterAutospacing="1"/>
    </w:pPr>
  </w:style>
  <w:style w:type="paragraph" w:customStyle="1" w:styleId="212">
    <w:name w:val="Основной текст с отступом 21"/>
    <w:basedOn w:val="a"/>
    <w:uiPriority w:val="99"/>
    <w:rsid w:val="00582033"/>
    <w:pPr>
      <w:ind w:firstLine="360"/>
      <w:jc w:val="both"/>
    </w:pPr>
    <w:rPr>
      <w:lang w:eastAsia="ar-SA"/>
    </w:rPr>
  </w:style>
  <w:style w:type="character" w:styleId="af1">
    <w:name w:val="footnote reference"/>
    <w:basedOn w:val="a0"/>
    <w:uiPriority w:val="99"/>
    <w:semiHidden/>
    <w:rsid w:val="003B4EEE"/>
    <w:rPr>
      <w:vertAlign w:val="superscript"/>
    </w:rPr>
  </w:style>
  <w:style w:type="paragraph" w:styleId="af2">
    <w:name w:val="Body Text Indent"/>
    <w:basedOn w:val="a"/>
    <w:link w:val="af3"/>
    <w:uiPriority w:val="99"/>
    <w:rsid w:val="00897885"/>
    <w:pPr>
      <w:spacing w:after="120"/>
      <w:ind w:left="283"/>
    </w:pPr>
  </w:style>
  <w:style w:type="character" w:customStyle="1" w:styleId="af3">
    <w:name w:val="Основной текст с отступом Знак"/>
    <w:basedOn w:val="a0"/>
    <w:link w:val="af2"/>
    <w:uiPriority w:val="99"/>
    <w:locked/>
    <w:rsid w:val="00897885"/>
    <w:rPr>
      <w:sz w:val="24"/>
      <w:szCs w:val="24"/>
    </w:rPr>
  </w:style>
  <w:style w:type="paragraph" w:customStyle="1" w:styleId="12">
    <w:name w:val="Стиль1"/>
    <w:uiPriority w:val="99"/>
    <w:rsid w:val="00897885"/>
    <w:pPr>
      <w:suppressAutoHyphens/>
      <w:spacing w:line="360" w:lineRule="auto"/>
      <w:ind w:firstLine="720"/>
      <w:jc w:val="both"/>
    </w:pPr>
    <w:rPr>
      <w:sz w:val="24"/>
      <w:szCs w:val="24"/>
      <w:lang w:eastAsia="ar-SA"/>
    </w:rPr>
  </w:style>
  <w:style w:type="character" w:customStyle="1" w:styleId="WW8Num10z1">
    <w:name w:val="WW8Num10z1"/>
    <w:uiPriority w:val="99"/>
    <w:rsid w:val="00F46609"/>
    <w:rPr>
      <w:rFonts w:ascii="Courier New" w:hAnsi="Courier New" w:cs="Courier New"/>
    </w:rPr>
  </w:style>
  <w:style w:type="character" w:styleId="af4">
    <w:name w:val="Emphasis"/>
    <w:basedOn w:val="a0"/>
    <w:uiPriority w:val="99"/>
    <w:qFormat/>
    <w:rsid w:val="00B30305"/>
    <w:rPr>
      <w:i/>
      <w:iCs/>
    </w:rPr>
  </w:style>
  <w:style w:type="paragraph" w:styleId="af5">
    <w:name w:val="Plain Text"/>
    <w:basedOn w:val="a"/>
    <w:link w:val="af6"/>
    <w:uiPriority w:val="99"/>
    <w:rsid w:val="00B30305"/>
    <w:rPr>
      <w:rFonts w:ascii="Courier New" w:hAnsi="Courier New" w:cs="Courier New"/>
      <w:sz w:val="20"/>
      <w:szCs w:val="20"/>
    </w:rPr>
  </w:style>
  <w:style w:type="character" w:customStyle="1" w:styleId="af6">
    <w:name w:val="Текст Знак"/>
    <w:basedOn w:val="a0"/>
    <w:link w:val="af5"/>
    <w:uiPriority w:val="99"/>
    <w:locked/>
    <w:rsid w:val="00B30305"/>
    <w:rPr>
      <w:rFonts w:ascii="Courier New" w:hAnsi="Courier New" w:cs="Courier New"/>
      <w:lang w:val="ru-RU" w:eastAsia="ru-RU"/>
    </w:rPr>
  </w:style>
  <w:style w:type="paragraph" w:styleId="af7">
    <w:name w:val="List Paragraph"/>
    <w:basedOn w:val="a"/>
    <w:uiPriority w:val="34"/>
    <w:qFormat/>
    <w:rsid w:val="000E0ED3"/>
    <w:pPr>
      <w:spacing w:after="200" w:line="276" w:lineRule="auto"/>
      <w:ind w:left="720"/>
    </w:pPr>
    <w:rPr>
      <w:rFonts w:ascii="Calibri" w:hAnsi="Calibri" w:cs="Calibri"/>
      <w:sz w:val="22"/>
      <w:szCs w:val="22"/>
    </w:rPr>
  </w:style>
  <w:style w:type="paragraph" w:customStyle="1" w:styleId="western">
    <w:name w:val="western"/>
    <w:basedOn w:val="a"/>
    <w:uiPriority w:val="99"/>
    <w:rsid w:val="00CA34E2"/>
    <w:pPr>
      <w:spacing w:before="100" w:beforeAutospacing="1" w:after="115"/>
    </w:pPr>
    <w:rPr>
      <w:color w:val="000000"/>
    </w:rPr>
  </w:style>
  <w:style w:type="paragraph" w:customStyle="1" w:styleId="Default">
    <w:name w:val="Default"/>
    <w:rsid w:val="00CA34E2"/>
    <w:pPr>
      <w:autoSpaceDE w:val="0"/>
      <w:autoSpaceDN w:val="0"/>
      <w:adjustRightInd w:val="0"/>
    </w:pPr>
    <w:rPr>
      <w:color w:val="000000"/>
      <w:sz w:val="24"/>
      <w:szCs w:val="24"/>
    </w:rPr>
  </w:style>
  <w:style w:type="character" w:customStyle="1" w:styleId="4">
    <w:name w:val="Основной текст (4)"/>
    <w:basedOn w:val="a0"/>
    <w:rsid w:val="006475BE"/>
    <w:rPr>
      <w:rFonts w:ascii="Century Schoolbook" w:hAnsi="Century Schoolbook" w:cs="Century Schoolbook"/>
      <w:i/>
      <w:iCs/>
      <w:sz w:val="20"/>
      <w:szCs w:val="20"/>
      <w:shd w:val="clear" w:color="auto" w:fill="FFFFFF"/>
    </w:rPr>
  </w:style>
  <w:style w:type="character" w:customStyle="1" w:styleId="af8">
    <w:name w:val="Основной текст_"/>
    <w:basedOn w:val="a0"/>
    <w:link w:val="16"/>
    <w:rsid w:val="006D0E9D"/>
    <w:rPr>
      <w:rFonts w:ascii="Bookman Old Style" w:eastAsia="Bookman Old Style" w:hAnsi="Bookman Old Style" w:cs="Bookman Old Style"/>
      <w:sz w:val="18"/>
      <w:szCs w:val="18"/>
      <w:shd w:val="clear" w:color="auto" w:fill="FFFFFF"/>
    </w:rPr>
  </w:style>
  <w:style w:type="character" w:customStyle="1" w:styleId="5">
    <w:name w:val="Основной текст5"/>
    <w:basedOn w:val="af8"/>
    <w:rsid w:val="006D0E9D"/>
  </w:style>
  <w:style w:type="character" w:customStyle="1" w:styleId="110">
    <w:name w:val="Основной текст (11)"/>
    <w:basedOn w:val="a0"/>
    <w:rsid w:val="006D0E9D"/>
    <w:rPr>
      <w:rFonts w:ascii="Bookman Old Style" w:eastAsia="Bookman Old Style" w:hAnsi="Bookman Old Style" w:cs="Bookman Old Style"/>
      <w:b w:val="0"/>
      <w:bCs w:val="0"/>
      <w:i w:val="0"/>
      <w:iCs w:val="0"/>
      <w:smallCaps w:val="0"/>
      <w:strike w:val="0"/>
      <w:spacing w:val="10"/>
      <w:sz w:val="18"/>
      <w:szCs w:val="18"/>
    </w:rPr>
  </w:style>
  <w:style w:type="paragraph" w:customStyle="1" w:styleId="16">
    <w:name w:val="Основной текст16"/>
    <w:basedOn w:val="a"/>
    <w:link w:val="af8"/>
    <w:rsid w:val="006D0E9D"/>
    <w:pPr>
      <w:shd w:val="clear" w:color="auto" w:fill="FFFFFF"/>
      <w:spacing w:after="1680" w:line="221" w:lineRule="exact"/>
      <w:ind w:hanging="340"/>
    </w:pPr>
    <w:rPr>
      <w:rFonts w:ascii="Bookman Old Style" w:eastAsia="Bookman Old Style" w:hAnsi="Bookman Old Style" w:cs="Bookman Old Style"/>
      <w:sz w:val="18"/>
      <w:szCs w:val="18"/>
    </w:rPr>
  </w:style>
  <w:style w:type="character" w:customStyle="1" w:styleId="6">
    <w:name w:val="Основной текст6"/>
    <w:basedOn w:val="af8"/>
    <w:rsid w:val="006D0E9D"/>
    <w:rPr>
      <w:b w:val="0"/>
      <w:bCs w:val="0"/>
      <w:i w:val="0"/>
      <w:iCs w:val="0"/>
      <w:smallCaps w:val="0"/>
      <w:strike w:val="0"/>
      <w:spacing w:val="0"/>
    </w:rPr>
  </w:style>
  <w:style w:type="character" w:styleId="af9">
    <w:name w:val="Hyperlink"/>
    <w:basedOn w:val="a0"/>
    <w:rsid w:val="006D0E9D"/>
    <w:rPr>
      <w:color w:val="0066CC"/>
      <w:u w:val="single"/>
    </w:rPr>
  </w:style>
  <w:style w:type="character" w:customStyle="1" w:styleId="120">
    <w:name w:val="Основной текст (12)"/>
    <w:basedOn w:val="a0"/>
    <w:rsid w:val="006D0E9D"/>
    <w:rPr>
      <w:rFonts w:ascii="Bookman Old Style" w:eastAsia="Bookman Old Style" w:hAnsi="Bookman Old Style" w:cs="Bookman Old Style"/>
      <w:b w:val="0"/>
      <w:bCs w:val="0"/>
      <w:i w:val="0"/>
      <w:iCs w:val="0"/>
      <w:smallCaps w:val="0"/>
      <w:strike w:val="0"/>
      <w:spacing w:val="0"/>
      <w:sz w:val="18"/>
      <w:szCs w:val="18"/>
    </w:rPr>
  </w:style>
  <w:style w:type="character" w:customStyle="1" w:styleId="7">
    <w:name w:val="Основной текст7"/>
    <w:basedOn w:val="af8"/>
    <w:rsid w:val="006D0E9D"/>
    <w:rPr>
      <w:b w:val="0"/>
      <w:bCs w:val="0"/>
      <w:i w:val="0"/>
      <w:iCs w:val="0"/>
      <w:smallCaps w:val="0"/>
      <w:strike w:val="0"/>
      <w:spacing w:val="0"/>
    </w:rPr>
  </w:style>
  <w:style w:type="character" w:customStyle="1" w:styleId="8">
    <w:name w:val="Основной текст8"/>
    <w:basedOn w:val="af8"/>
    <w:rsid w:val="006D0E9D"/>
    <w:rPr>
      <w:b w:val="0"/>
      <w:bCs w:val="0"/>
      <w:i w:val="0"/>
      <w:iCs w:val="0"/>
      <w:smallCaps w:val="0"/>
      <w:strike w:val="0"/>
      <w:spacing w:val="0"/>
    </w:rPr>
  </w:style>
  <w:style w:type="character" w:customStyle="1" w:styleId="3">
    <w:name w:val="Заголовок №3_"/>
    <w:basedOn w:val="a0"/>
    <w:link w:val="30"/>
    <w:rsid w:val="006D0E9D"/>
    <w:rPr>
      <w:rFonts w:ascii="Franklin Gothic Medium" w:eastAsia="Franklin Gothic Medium" w:hAnsi="Franklin Gothic Medium" w:cs="Franklin Gothic Medium"/>
      <w:sz w:val="28"/>
      <w:szCs w:val="28"/>
      <w:shd w:val="clear" w:color="auto" w:fill="FFFFFF"/>
    </w:rPr>
  </w:style>
  <w:style w:type="character" w:customStyle="1" w:styleId="91">
    <w:name w:val="Основной текст9"/>
    <w:basedOn w:val="af8"/>
    <w:rsid w:val="006D0E9D"/>
    <w:rPr>
      <w:b w:val="0"/>
      <w:bCs w:val="0"/>
      <w:i w:val="0"/>
      <w:iCs w:val="0"/>
      <w:smallCaps w:val="0"/>
      <w:strike w:val="0"/>
      <w:spacing w:val="0"/>
    </w:rPr>
  </w:style>
  <w:style w:type="paragraph" w:customStyle="1" w:styleId="30">
    <w:name w:val="Заголовок №3"/>
    <w:basedOn w:val="a"/>
    <w:link w:val="3"/>
    <w:rsid w:val="006D0E9D"/>
    <w:pPr>
      <w:shd w:val="clear" w:color="auto" w:fill="FFFFFF"/>
      <w:spacing w:before="360" w:after="180" w:line="0" w:lineRule="atLeast"/>
      <w:outlineLvl w:val="2"/>
    </w:pPr>
    <w:rPr>
      <w:rFonts w:ascii="Franklin Gothic Medium" w:eastAsia="Franklin Gothic Medium" w:hAnsi="Franklin Gothic Medium" w:cs="Franklin Gothic Medium"/>
      <w:sz w:val="28"/>
      <w:szCs w:val="28"/>
    </w:rPr>
  </w:style>
  <w:style w:type="character" w:customStyle="1" w:styleId="afa">
    <w:name w:val="Сноска"/>
    <w:basedOn w:val="a0"/>
    <w:rsid w:val="006D0E9D"/>
    <w:rPr>
      <w:rFonts w:ascii="Bookman Old Style" w:eastAsia="Bookman Old Style" w:hAnsi="Bookman Old Style" w:cs="Bookman Old Style"/>
      <w:b w:val="0"/>
      <w:bCs w:val="0"/>
      <w:i w:val="0"/>
      <w:iCs w:val="0"/>
      <w:smallCaps w:val="0"/>
      <w:strike w:val="0"/>
      <w:spacing w:val="0"/>
      <w:sz w:val="16"/>
      <w:szCs w:val="16"/>
    </w:rPr>
  </w:style>
  <w:style w:type="character" w:customStyle="1" w:styleId="111">
    <w:name w:val="Основной текст11"/>
    <w:basedOn w:val="af8"/>
    <w:rsid w:val="006D0E9D"/>
    <w:rPr>
      <w:b w:val="0"/>
      <w:bCs w:val="0"/>
      <w:i w:val="0"/>
      <w:iCs w:val="0"/>
      <w:smallCaps w:val="0"/>
      <w:strike w:val="0"/>
      <w:spacing w:val="0"/>
    </w:rPr>
  </w:style>
  <w:style w:type="character" w:customStyle="1" w:styleId="23">
    <w:name w:val="Заголовок №2"/>
    <w:basedOn w:val="a0"/>
    <w:rsid w:val="006D0E9D"/>
    <w:rPr>
      <w:rFonts w:ascii="Franklin Gothic Medium" w:eastAsia="Franklin Gothic Medium" w:hAnsi="Franklin Gothic Medium" w:cs="Franklin Gothic Medium"/>
      <w:b w:val="0"/>
      <w:bCs w:val="0"/>
      <w:i w:val="0"/>
      <w:iCs w:val="0"/>
      <w:smallCaps w:val="0"/>
      <w:strike w:val="0"/>
      <w:spacing w:val="0"/>
      <w:sz w:val="36"/>
      <w:szCs w:val="36"/>
    </w:rPr>
  </w:style>
  <w:style w:type="character" w:customStyle="1" w:styleId="313pt">
    <w:name w:val="Заголовок №3 + 13 pt;Курсив"/>
    <w:basedOn w:val="3"/>
    <w:rsid w:val="006D0E9D"/>
    <w:rPr>
      <w:b w:val="0"/>
      <w:bCs w:val="0"/>
      <w:i/>
      <w:iCs/>
      <w:smallCaps w:val="0"/>
      <w:strike w:val="0"/>
      <w:spacing w:val="0"/>
      <w:sz w:val="26"/>
      <w:szCs w:val="26"/>
    </w:rPr>
  </w:style>
  <w:style w:type="character" w:customStyle="1" w:styleId="0pt">
    <w:name w:val="Основной текст + Курсив;Интервал 0 pt"/>
    <w:basedOn w:val="af8"/>
    <w:rsid w:val="006D0E9D"/>
    <w:rPr>
      <w:b w:val="0"/>
      <w:bCs w:val="0"/>
      <w:i/>
      <w:iCs/>
      <w:smallCaps w:val="0"/>
      <w:strike w:val="0"/>
      <w:spacing w:val="10"/>
    </w:rPr>
  </w:style>
  <w:style w:type="character" w:customStyle="1" w:styleId="121">
    <w:name w:val="Основной текст12"/>
    <w:basedOn w:val="af8"/>
    <w:rsid w:val="006D0E9D"/>
    <w:rPr>
      <w:b w:val="0"/>
      <w:bCs w:val="0"/>
      <w:i w:val="0"/>
      <w:iCs w:val="0"/>
      <w:smallCaps w:val="0"/>
      <w:strike w:val="0"/>
      <w:spacing w:val="0"/>
    </w:rPr>
  </w:style>
  <w:style w:type="character" w:customStyle="1" w:styleId="13">
    <w:name w:val="Основной текст13"/>
    <w:basedOn w:val="af8"/>
    <w:rsid w:val="006D0E9D"/>
    <w:rPr>
      <w:b w:val="0"/>
      <w:bCs w:val="0"/>
      <w:i w:val="0"/>
      <w:iCs w:val="0"/>
      <w:smallCaps w:val="0"/>
      <w:strike w:val="0"/>
      <w:spacing w:val="0"/>
    </w:rPr>
  </w:style>
  <w:style w:type="character" w:customStyle="1" w:styleId="14">
    <w:name w:val="Основной текст14"/>
    <w:basedOn w:val="af8"/>
    <w:rsid w:val="006D0E9D"/>
    <w:rPr>
      <w:b w:val="0"/>
      <w:bCs w:val="0"/>
      <w:i w:val="0"/>
      <w:iCs w:val="0"/>
      <w:smallCaps w:val="0"/>
      <w:strike w:val="0"/>
      <w:spacing w:val="0"/>
    </w:rPr>
  </w:style>
  <w:style w:type="character" w:customStyle="1" w:styleId="15">
    <w:name w:val="Основной текст15"/>
    <w:basedOn w:val="af8"/>
    <w:rsid w:val="006D0E9D"/>
    <w:rPr>
      <w:b w:val="0"/>
      <w:bCs w:val="0"/>
      <w:i w:val="0"/>
      <w:iCs w:val="0"/>
      <w:smallCaps w:val="0"/>
      <w:strike w:val="0"/>
      <w:spacing w:val="0"/>
    </w:rPr>
  </w:style>
  <w:style w:type="character" w:customStyle="1" w:styleId="17">
    <w:name w:val="Основной текст (17)"/>
    <w:basedOn w:val="a0"/>
    <w:rsid w:val="006D0E9D"/>
    <w:rPr>
      <w:rFonts w:ascii="Franklin Gothic Medium" w:eastAsia="Franklin Gothic Medium" w:hAnsi="Franklin Gothic Medium" w:cs="Franklin Gothic Medium"/>
      <w:b w:val="0"/>
      <w:bCs w:val="0"/>
      <w:i w:val="0"/>
      <w:iCs w:val="0"/>
      <w:smallCaps w:val="0"/>
      <w:strike w:val="0"/>
      <w:spacing w:val="0"/>
      <w:sz w:val="26"/>
      <w:szCs w:val="26"/>
    </w:rPr>
  </w:style>
</w:styles>
</file>

<file path=word/webSettings.xml><?xml version="1.0" encoding="utf-8"?>
<w:webSettings xmlns:r="http://schemas.openxmlformats.org/officeDocument/2006/relationships" xmlns:w="http://schemas.openxmlformats.org/wordprocessingml/2006/main">
  <w:divs>
    <w:div w:id="888305706">
      <w:bodyDiv w:val="1"/>
      <w:marLeft w:val="0"/>
      <w:marRight w:val="0"/>
      <w:marTop w:val="0"/>
      <w:marBottom w:val="0"/>
      <w:divBdr>
        <w:top w:val="none" w:sz="0" w:space="0" w:color="auto"/>
        <w:left w:val="none" w:sz="0" w:space="0" w:color="auto"/>
        <w:bottom w:val="none" w:sz="0" w:space="0" w:color="auto"/>
        <w:right w:val="none" w:sz="0" w:space="0" w:color="auto"/>
      </w:divBdr>
    </w:div>
    <w:div w:id="911619409">
      <w:marLeft w:val="0"/>
      <w:marRight w:val="0"/>
      <w:marTop w:val="0"/>
      <w:marBottom w:val="0"/>
      <w:divBdr>
        <w:top w:val="none" w:sz="0" w:space="0" w:color="auto"/>
        <w:left w:val="none" w:sz="0" w:space="0" w:color="auto"/>
        <w:bottom w:val="none" w:sz="0" w:space="0" w:color="auto"/>
        <w:right w:val="none" w:sz="0" w:space="0" w:color="auto"/>
      </w:divBdr>
    </w:div>
    <w:div w:id="911619410">
      <w:marLeft w:val="0"/>
      <w:marRight w:val="0"/>
      <w:marTop w:val="0"/>
      <w:marBottom w:val="0"/>
      <w:divBdr>
        <w:top w:val="none" w:sz="0" w:space="0" w:color="auto"/>
        <w:left w:val="none" w:sz="0" w:space="0" w:color="auto"/>
        <w:bottom w:val="none" w:sz="0" w:space="0" w:color="auto"/>
        <w:right w:val="none" w:sz="0" w:space="0" w:color="auto"/>
      </w:divBdr>
    </w:div>
    <w:div w:id="911619411">
      <w:marLeft w:val="0"/>
      <w:marRight w:val="0"/>
      <w:marTop w:val="0"/>
      <w:marBottom w:val="0"/>
      <w:divBdr>
        <w:top w:val="none" w:sz="0" w:space="0" w:color="auto"/>
        <w:left w:val="none" w:sz="0" w:space="0" w:color="auto"/>
        <w:bottom w:val="none" w:sz="0" w:space="0" w:color="auto"/>
        <w:right w:val="none" w:sz="0" w:space="0" w:color="auto"/>
      </w:divBdr>
    </w:div>
    <w:div w:id="911619412">
      <w:marLeft w:val="0"/>
      <w:marRight w:val="0"/>
      <w:marTop w:val="0"/>
      <w:marBottom w:val="0"/>
      <w:divBdr>
        <w:top w:val="none" w:sz="0" w:space="0" w:color="auto"/>
        <w:left w:val="none" w:sz="0" w:space="0" w:color="auto"/>
        <w:bottom w:val="none" w:sz="0" w:space="0" w:color="auto"/>
        <w:right w:val="none" w:sz="0" w:space="0" w:color="auto"/>
      </w:divBdr>
    </w:div>
    <w:div w:id="911619413">
      <w:marLeft w:val="0"/>
      <w:marRight w:val="0"/>
      <w:marTop w:val="0"/>
      <w:marBottom w:val="0"/>
      <w:divBdr>
        <w:top w:val="none" w:sz="0" w:space="0" w:color="auto"/>
        <w:left w:val="none" w:sz="0" w:space="0" w:color="auto"/>
        <w:bottom w:val="none" w:sz="0" w:space="0" w:color="auto"/>
        <w:right w:val="none" w:sz="0" w:space="0" w:color="auto"/>
      </w:divBdr>
    </w:div>
    <w:div w:id="15287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 TargetMode="External"/><Relationship Id="rId18" Type="http://schemas.openxmlformats.org/officeDocument/2006/relationships/hyperlink" Target="file:///G:/" TargetMode="External"/><Relationship Id="rId26" Type="http://schemas.openxmlformats.org/officeDocument/2006/relationships/hyperlink" Target="https://www.youtube.com/watch?v=Eaw9790w_c0" TargetMode="External"/><Relationship Id="rId39" Type="http://schemas.openxmlformats.org/officeDocument/2006/relationships/hyperlink" Target="http://www.myastronomy.ru" TargetMode="External"/><Relationship Id="rId3" Type="http://schemas.openxmlformats.org/officeDocument/2006/relationships/settings" Target="settings.xml"/><Relationship Id="rId21" Type="http://schemas.openxmlformats.org/officeDocument/2006/relationships/hyperlink" Target="http://www" TargetMode="External"/><Relationship Id="rId34" Type="http://schemas.openxmlformats.org/officeDocument/2006/relationships/hyperlink" Target="http://earth-and-universe.narod.ru/index.html" TargetMode="External"/><Relationship Id="rId7" Type="http://schemas.openxmlformats.org/officeDocument/2006/relationships/header" Target="header1.xml"/><Relationship Id="rId12" Type="http://schemas.openxmlformats.org/officeDocument/2006/relationships/hyperlink" Target="http://www" TargetMode="External"/><Relationship Id="rId17" Type="http://schemas.openxmlformats.org/officeDocument/2006/relationships/hyperlink" Target="http://www.firo.ru/" TargetMode="External"/><Relationship Id="rId25" Type="http://schemas.openxmlformats.org/officeDocument/2006/relationships/hyperlink" Target="https://www.youtube" TargetMode="External"/><Relationship Id="rId33" Type="http://schemas.openxmlformats.org/officeDocument/2006/relationships/hyperlink" Target="https://sites.google.com/site/astronomlevitan/plakaty" TargetMode="External"/><Relationship Id="rId38" Type="http://schemas.openxmlformats.org/officeDocument/2006/relationships/hyperlink" Target="http://www.gomulina.orc.ru/" TargetMode="External"/><Relationship Id="rId2" Type="http://schemas.openxmlformats.org/officeDocument/2006/relationships/styles" Target="styles.xml"/><Relationship Id="rId16" Type="http://schemas.openxmlformats.org/officeDocument/2006/relationships/hyperlink" Target="http://menobr.ru/files/astronom1.pptx" TargetMode="External"/><Relationship Id="rId20" Type="http://schemas.openxmlformats.org/officeDocument/2006/relationships/hyperlink" Target="http://www.college.ru/astronomy/course/content/index.htm" TargetMode="External"/><Relationship Id="rId29" Type="http://schemas.openxmlformats.org/officeDocument/2006/relationships/hyperlink" Target="http://www.krugosvet.ru"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i-news" TargetMode="External"/><Relationship Id="rId24" Type="http://schemas.openxmlformats.org/officeDocument/2006/relationships/hyperlink" Target="https://www.youtube.com/watch?v=YmE4YLArZb0" TargetMode="External"/><Relationship Id="rId32" Type="http://schemas.openxmlformats.org/officeDocument/2006/relationships/hyperlink" Target="http://class-fizika.narod.ru" TargetMode="External"/><Relationship Id="rId37" Type="http://schemas.openxmlformats.org/officeDocument/2006/relationships/hyperlink" Target="https://sites.google.com/site/auastro2/levitan" TargetMode="External"/><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menobr" TargetMode="External"/><Relationship Id="rId23" Type="http://schemas.openxmlformats.org/officeDocument/2006/relationships/hyperlink" Target="https://www.youtube.com/watch?v=TKNGOhR3" TargetMode="External"/><Relationship Id="rId28" Type="http://schemas.openxmlformats.org/officeDocument/2006/relationships/hyperlink" Target="http://xn--80aqldeblhj0l.xn--p1ai/" TargetMode="External"/><Relationship Id="rId36" Type="http://schemas.openxmlformats.org/officeDocument/2006/relationships/hyperlink" Target="http://www.planetarium-moscow.ru/" TargetMode="External"/><Relationship Id="rId10" Type="http://schemas.openxmlformats.org/officeDocument/2006/relationships/hyperlink" Target="https://www.youtube.com/watch?v=gV8eT2DtP1I" TargetMode="External"/><Relationship Id="rId19" Type="http://schemas.openxmlformats.org/officeDocument/2006/relationships/hyperlink" Target="http://www" TargetMode="External"/><Relationship Id="rId31" Type="http://schemas.openxmlformats.org/officeDocument/2006/relationships/hyperlink" Target="http://www.myastronomy.ru" TargetMode="External"/><Relationship Id="rId4" Type="http://schemas.openxmlformats.org/officeDocument/2006/relationships/webSettings" Target="webSettings.xml"/><Relationship Id="rId9" Type="http://schemas.openxmlformats.org/officeDocument/2006/relationships/hyperlink" Target="https://hi-news" TargetMode="External"/><Relationship Id="rId14" Type="http://schemas.openxmlformats.org/officeDocument/2006/relationships/hyperlink" Target="http://menobr.ru/files/astronom2.pptx" TargetMode="External"/><Relationship Id="rId22" Type="http://schemas.openxmlformats.org/officeDocument/2006/relationships/hyperlink" Target="http://www.izmiran.ru" TargetMode="External"/><Relationship Id="rId27" Type="http://schemas.openxmlformats.org/officeDocument/2006/relationships/hyperlink" Target="http://www" TargetMode="External"/><Relationship Id="rId30" Type="http://schemas.openxmlformats.org/officeDocument/2006/relationships/hyperlink" Target="http://www.astro.websib.ru/" TargetMode="External"/><Relationship Id="rId35" Type="http://schemas.openxmlformats.org/officeDocument/2006/relationships/hyperlink" Target="http://catalog.prosv.ru/item/286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414</TotalTime>
  <Pages>24</Pages>
  <Words>4644</Words>
  <Characters>37743</Characters>
  <Application>Microsoft Office Word</Application>
  <DocSecurity>0</DocSecurity>
  <Lines>314</Lines>
  <Paragraphs>84</Paragraphs>
  <ScaleCrop>false</ScaleCrop>
  <HeadingPairs>
    <vt:vector size="2" baseType="variant">
      <vt:variant>
        <vt:lpstr>Название</vt:lpstr>
      </vt:variant>
      <vt:variant>
        <vt:i4>1</vt:i4>
      </vt:variant>
    </vt:vector>
  </HeadingPairs>
  <TitlesOfParts>
    <vt:vector size="1" baseType="lpstr">
      <vt:lpstr>ПРОГРАММА УЧЕБНОЙ ДИСЦИПЛИНЫ</vt:lpstr>
    </vt:vector>
  </TitlesOfParts>
  <Company>Computer</Company>
  <LinksUpToDate>false</LinksUpToDate>
  <CharactersWithSpaces>42303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УЧЕБНОЙ ДИСЦИПЛИНЫ</dc:title>
  <dc:subject/>
  <dc:creator>User</dc:creator>
  <cp:keywords/>
  <dc:description/>
  <cp:lastModifiedBy>admin</cp:lastModifiedBy>
  <cp:revision>59</cp:revision>
  <cp:lastPrinted>2017-03-02T10:34:00Z</cp:lastPrinted>
  <dcterms:created xsi:type="dcterms:W3CDTF">2017-05-11T19:20:00Z</dcterms:created>
  <dcterms:modified xsi:type="dcterms:W3CDTF">2022-08-17T05:01:00Z</dcterms:modified>
</cp:coreProperties>
</file>